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93" w:rsidRDefault="00D9609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Pr="00C92163" w:rsidRDefault="00C92163" w:rsidP="00C92163">
      <w:pPr>
        <w:framePr w:wrap="none" w:vAnchor="page" w:hAnchor="page" w:x="168" w:y="194"/>
        <w:widowControl w:val="0"/>
        <w:spacing w:after="0" w:line="240" w:lineRule="auto"/>
        <w:rPr>
          <w:rFonts w:ascii="DejaVu Sans" w:eastAsia="DejaVu Sans" w:hAnsi="DejaVu Sans" w:cs="DejaVu Sans"/>
          <w:color w:val="000000"/>
          <w:sz w:val="2"/>
          <w:szCs w:val="2"/>
          <w:lang w:val="en-US" w:bidi="en-US"/>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A67411" w:rsidRPr="00A67411" w:rsidRDefault="00A67411" w:rsidP="00A67411">
      <w:pPr>
        <w:framePr w:wrap="none" w:vAnchor="page" w:hAnchor="page" w:x="352" w:y="31"/>
        <w:widowControl w:val="0"/>
        <w:spacing w:after="0" w:line="240" w:lineRule="auto"/>
        <w:rPr>
          <w:rFonts w:ascii="DejaVu Sans" w:eastAsia="Times New Roman" w:hAnsi="DejaVu Sans" w:cs="DejaVu Sans"/>
          <w:sz w:val="2"/>
          <w:szCs w:val="2"/>
          <w:lang w:val="en-US" w:eastAsia="ru-RU"/>
        </w:rPr>
      </w:pPr>
      <w:r>
        <w:rPr>
          <w:rFonts w:ascii="DejaVu Sans" w:eastAsia="Times New Roman" w:hAnsi="DejaVu Sans" w:cs="DejaVu Sans"/>
          <w:noProof/>
          <w:sz w:val="2"/>
          <w:szCs w:val="2"/>
          <w:lang w:eastAsia="ru-RU"/>
        </w:rPr>
        <w:drawing>
          <wp:inline distT="0" distB="0" distL="0" distR="0">
            <wp:extent cx="7334250" cy="1067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0" cy="10674350"/>
                    </a:xfrm>
                    <a:prstGeom prst="rect">
                      <a:avLst/>
                    </a:prstGeom>
                    <a:noFill/>
                    <a:ln>
                      <a:noFill/>
                    </a:ln>
                  </pic:spPr>
                </pic:pic>
              </a:graphicData>
            </a:graphic>
          </wp:inline>
        </w:drawing>
      </w: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color w:val="000000"/>
          <w:spacing w:val="-9"/>
        </w:rPr>
      </w:pPr>
    </w:p>
    <w:p w:rsidR="00C92163" w:rsidRDefault="00C92163" w:rsidP="00487245">
      <w:pPr>
        <w:tabs>
          <w:tab w:val="left" w:pos="3740"/>
        </w:tabs>
        <w:rPr>
          <w:rFonts w:ascii="Times New Roman" w:hAnsi="Times New Roman" w:cs="Times New Roman"/>
          <w:b/>
          <w:sz w:val="28"/>
          <w:szCs w:val="28"/>
        </w:rPr>
      </w:pPr>
    </w:p>
    <w:p w:rsidR="008526BC" w:rsidRDefault="008526BC" w:rsidP="00487245">
      <w:pPr>
        <w:tabs>
          <w:tab w:val="left" w:pos="3740"/>
        </w:tabs>
        <w:rPr>
          <w:rFonts w:ascii="Times New Roman" w:hAnsi="Times New Roman" w:cs="Times New Roman"/>
          <w:sz w:val="28"/>
          <w:szCs w:val="28"/>
        </w:rPr>
      </w:pPr>
      <w:r w:rsidRPr="00BB3177">
        <w:rPr>
          <w:rFonts w:ascii="Times New Roman" w:hAnsi="Times New Roman" w:cs="Times New Roman"/>
          <w:b/>
          <w:sz w:val="28"/>
          <w:szCs w:val="28"/>
        </w:rPr>
        <w:lastRenderedPageBreak/>
        <w:t>Цель программы</w:t>
      </w:r>
      <w:r>
        <w:rPr>
          <w:rFonts w:ascii="Times New Roman" w:hAnsi="Times New Roman" w:cs="Times New Roman"/>
          <w:sz w:val="28"/>
          <w:szCs w:val="28"/>
        </w:rPr>
        <w:t>:</w:t>
      </w:r>
      <w:r w:rsidR="00184F62" w:rsidRPr="00184F62">
        <w:rPr>
          <w:rFonts w:ascii="Arial" w:hAnsi="Arial" w:cs="Arial"/>
          <w:color w:val="000000"/>
          <w:sz w:val="36"/>
          <w:szCs w:val="36"/>
          <w:shd w:val="clear" w:color="auto" w:fill="FFFFFF"/>
        </w:rPr>
        <w:t xml:space="preserve"> </w:t>
      </w:r>
      <w:r w:rsidR="00184F62" w:rsidRPr="00184F62">
        <w:rPr>
          <w:rFonts w:ascii="Times New Roman" w:hAnsi="Times New Roman" w:cs="Times New Roman"/>
          <w:sz w:val="28"/>
          <w:szCs w:val="28"/>
        </w:rPr>
        <w:t>Обеспечение овладением ребенка речью.</w:t>
      </w:r>
    </w:p>
    <w:p w:rsidR="008526BC" w:rsidRDefault="008526BC" w:rsidP="00487245">
      <w:pPr>
        <w:tabs>
          <w:tab w:val="left" w:pos="3740"/>
        </w:tabs>
        <w:rPr>
          <w:rFonts w:ascii="Times New Roman" w:hAnsi="Times New Roman" w:cs="Times New Roman"/>
          <w:sz w:val="28"/>
          <w:szCs w:val="28"/>
        </w:rPr>
      </w:pPr>
    </w:p>
    <w:p w:rsidR="008526BC" w:rsidRDefault="008526BC" w:rsidP="00487245">
      <w:pPr>
        <w:tabs>
          <w:tab w:val="left" w:pos="3740"/>
        </w:tabs>
        <w:rPr>
          <w:rFonts w:ascii="Times New Roman" w:hAnsi="Times New Roman" w:cs="Times New Roman"/>
          <w:sz w:val="28"/>
          <w:szCs w:val="28"/>
        </w:rPr>
      </w:pPr>
      <w:r w:rsidRPr="00BB3177">
        <w:rPr>
          <w:rFonts w:ascii="Times New Roman" w:hAnsi="Times New Roman" w:cs="Times New Roman"/>
          <w:b/>
          <w:sz w:val="28"/>
          <w:szCs w:val="28"/>
        </w:rPr>
        <w:t>Задачи Программы</w:t>
      </w:r>
      <w:r>
        <w:rPr>
          <w:rFonts w:ascii="Times New Roman" w:hAnsi="Times New Roman" w:cs="Times New Roman"/>
          <w:sz w:val="28"/>
          <w:szCs w:val="28"/>
        </w:rPr>
        <w:t>:</w:t>
      </w:r>
    </w:p>
    <w:p w:rsidR="00A754D8" w:rsidRPr="00A754D8" w:rsidRDefault="00A754D8" w:rsidP="00A754D8">
      <w:pPr>
        <w:tabs>
          <w:tab w:val="left" w:pos="3740"/>
        </w:tabs>
        <w:rPr>
          <w:rFonts w:ascii="Times New Roman" w:hAnsi="Times New Roman" w:cs="Times New Roman"/>
          <w:sz w:val="28"/>
          <w:szCs w:val="28"/>
        </w:rPr>
      </w:pPr>
      <w:r w:rsidRPr="00A754D8">
        <w:rPr>
          <w:rFonts w:ascii="Times New Roman" w:hAnsi="Times New Roman" w:cs="Times New Roman"/>
          <w:sz w:val="28"/>
          <w:szCs w:val="28"/>
        </w:rPr>
        <w:t>1. Развитие диафрагмального и речевого дыхания.</w:t>
      </w:r>
    </w:p>
    <w:p w:rsidR="00A754D8" w:rsidRPr="00A754D8" w:rsidRDefault="00A754D8" w:rsidP="00A754D8">
      <w:pPr>
        <w:tabs>
          <w:tab w:val="left" w:pos="3740"/>
        </w:tabs>
        <w:rPr>
          <w:rFonts w:ascii="Times New Roman" w:hAnsi="Times New Roman" w:cs="Times New Roman"/>
          <w:sz w:val="28"/>
          <w:szCs w:val="28"/>
        </w:rPr>
      </w:pPr>
      <w:r w:rsidRPr="00A754D8">
        <w:rPr>
          <w:rFonts w:ascii="Times New Roman" w:hAnsi="Times New Roman" w:cs="Times New Roman"/>
          <w:sz w:val="28"/>
          <w:szCs w:val="28"/>
        </w:rPr>
        <w:t>2. Развитие просодической стороны речи.</w:t>
      </w:r>
    </w:p>
    <w:p w:rsidR="00A754D8" w:rsidRPr="00A754D8" w:rsidRDefault="00A754D8" w:rsidP="00A754D8">
      <w:pPr>
        <w:tabs>
          <w:tab w:val="left" w:pos="3740"/>
        </w:tabs>
        <w:rPr>
          <w:rFonts w:ascii="Times New Roman" w:hAnsi="Times New Roman" w:cs="Times New Roman"/>
          <w:sz w:val="28"/>
          <w:szCs w:val="28"/>
        </w:rPr>
      </w:pPr>
      <w:r w:rsidRPr="00A754D8">
        <w:rPr>
          <w:rFonts w:ascii="Times New Roman" w:hAnsi="Times New Roman" w:cs="Times New Roman"/>
          <w:sz w:val="28"/>
          <w:szCs w:val="28"/>
        </w:rPr>
        <w:t>2. Развитие подвижности органов артикуляционного аппарата.</w:t>
      </w:r>
    </w:p>
    <w:p w:rsidR="00A754D8" w:rsidRPr="00A754D8" w:rsidRDefault="00A754D8" w:rsidP="00A754D8">
      <w:pPr>
        <w:tabs>
          <w:tab w:val="left" w:pos="3740"/>
        </w:tabs>
        <w:rPr>
          <w:rFonts w:ascii="Times New Roman" w:hAnsi="Times New Roman" w:cs="Times New Roman"/>
          <w:sz w:val="28"/>
          <w:szCs w:val="28"/>
        </w:rPr>
      </w:pPr>
      <w:r w:rsidRPr="00A754D8">
        <w:rPr>
          <w:rFonts w:ascii="Times New Roman" w:hAnsi="Times New Roman" w:cs="Times New Roman"/>
          <w:sz w:val="28"/>
          <w:szCs w:val="28"/>
        </w:rPr>
        <w:t>3.Вызывание подражательной речевой деятельности в форме любых звуковых проявлений.</w:t>
      </w:r>
    </w:p>
    <w:p w:rsidR="00A754D8" w:rsidRPr="00A754D8" w:rsidRDefault="00A754D8" w:rsidP="00A754D8">
      <w:pPr>
        <w:tabs>
          <w:tab w:val="left" w:pos="3740"/>
        </w:tabs>
        <w:rPr>
          <w:rFonts w:ascii="Times New Roman" w:hAnsi="Times New Roman" w:cs="Times New Roman"/>
          <w:sz w:val="28"/>
          <w:szCs w:val="28"/>
        </w:rPr>
      </w:pPr>
      <w:r w:rsidRPr="00A754D8">
        <w:rPr>
          <w:rFonts w:ascii="Times New Roman" w:hAnsi="Times New Roman" w:cs="Times New Roman"/>
          <w:sz w:val="28"/>
          <w:szCs w:val="28"/>
        </w:rPr>
        <w:t>4. Развитие слухового внимания.</w:t>
      </w:r>
    </w:p>
    <w:p w:rsidR="00A754D8" w:rsidRPr="00A754D8" w:rsidRDefault="00A754D8" w:rsidP="00A754D8">
      <w:pPr>
        <w:tabs>
          <w:tab w:val="left" w:pos="3740"/>
        </w:tabs>
        <w:rPr>
          <w:rFonts w:ascii="Times New Roman" w:hAnsi="Times New Roman" w:cs="Times New Roman"/>
          <w:sz w:val="28"/>
          <w:szCs w:val="28"/>
        </w:rPr>
      </w:pPr>
      <w:r w:rsidRPr="00A754D8">
        <w:rPr>
          <w:rFonts w:ascii="Times New Roman" w:hAnsi="Times New Roman" w:cs="Times New Roman"/>
          <w:sz w:val="28"/>
          <w:szCs w:val="28"/>
        </w:rPr>
        <w:t xml:space="preserve">5. Понимание речи. Расширение объема словаря параллельно с расширение представлений об окружающей действительности, перевода слова </w:t>
      </w:r>
      <w:proofErr w:type="gramStart"/>
      <w:r w:rsidRPr="00A754D8">
        <w:rPr>
          <w:rFonts w:ascii="Times New Roman" w:hAnsi="Times New Roman" w:cs="Times New Roman"/>
          <w:sz w:val="28"/>
          <w:szCs w:val="28"/>
        </w:rPr>
        <w:t>из</w:t>
      </w:r>
      <w:proofErr w:type="gramEnd"/>
      <w:r w:rsidRPr="00A754D8">
        <w:rPr>
          <w:rFonts w:ascii="Times New Roman" w:hAnsi="Times New Roman" w:cs="Times New Roman"/>
          <w:sz w:val="28"/>
          <w:szCs w:val="28"/>
        </w:rPr>
        <w:t xml:space="preserve"> пассивного в активный словарь.</w:t>
      </w:r>
    </w:p>
    <w:p w:rsidR="00A754D8" w:rsidRPr="00A754D8" w:rsidRDefault="00A754D8" w:rsidP="00A754D8">
      <w:pPr>
        <w:tabs>
          <w:tab w:val="left" w:pos="3740"/>
        </w:tabs>
        <w:rPr>
          <w:rFonts w:ascii="Times New Roman" w:hAnsi="Times New Roman" w:cs="Times New Roman"/>
          <w:sz w:val="28"/>
          <w:szCs w:val="28"/>
        </w:rPr>
      </w:pPr>
      <w:r w:rsidRPr="00A754D8">
        <w:rPr>
          <w:rFonts w:ascii="Times New Roman" w:hAnsi="Times New Roman" w:cs="Times New Roman"/>
          <w:sz w:val="28"/>
          <w:szCs w:val="28"/>
        </w:rPr>
        <w:t>6.Формирование простого двусоставного предложения.</w:t>
      </w:r>
    </w:p>
    <w:p w:rsidR="00A754D8" w:rsidRPr="00A754D8" w:rsidRDefault="00A754D8" w:rsidP="00A754D8">
      <w:pPr>
        <w:tabs>
          <w:tab w:val="left" w:pos="3740"/>
        </w:tabs>
        <w:rPr>
          <w:rFonts w:ascii="Times New Roman" w:hAnsi="Times New Roman" w:cs="Times New Roman"/>
          <w:sz w:val="28"/>
          <w:szCs w:val="28"/>
        </w:rPr>
      </w:pPr>
      <w:r w:rsidRPr="00A754D8">
        <w:rPr>
          <w:rFonts w:ascii="Times New Roman" w:hAnsi="Times New Roman" w:cs="Times New Roman"/>
          <w:sz w:val="28"/>
          <w:szCs w:val="28"/>
        </w:rPr>
        <w:t>7.Развитие слоговой структуры слова.</w:t>
      </w:r>
    </w:p>
    <w:p w:rsidR="00A754D8" w:rsidRPr="00A754D8" w:rsidRDefault="00A754D8" w:rsidP="00A754D8">
      <w:pPr>
        <w:tabs>
          <w:tab w:val="left" w:pos="3740"/>
        </w:tabs>
        <w:rPr>
          <w:rFonts w:ascii="Times New Roman" w:hAnsi="Times New Roman" w:cs="Times New Roman"/>
          <w:sz w:val="28"/>
          <w:szCs w:val="28"/>
        </w:rPr>
      </w:pPr>
      <w:r w:rsidRPr="00A754D8">
        <w:rPr>
          <w:rFonts w:ascii="Times New Roman" w:hAnsi="Times New Roman" w:cs="Times New Roman"/>
          <w:sz w:val="28"/>
          <w:szCs w:val="28"/>
        </w:rPr>
        <w:t>8. Развитие общей и мелкой моторки.</w:t>
      </w:r>
    </w:p>
    <w:p w:rsidR="00A754D8" w:rsidRPr="00A754D8" w:rsidRDefault="00A754D8" w:rsidP="00A754D8">
      <w:pPr>
        <w:tabs>
          <w:tab w:val="left" w:pos="3740"/>
        </w:tabs>
        <w:rPr>
          <w:rFonts w:ascii="Times New Roman" w:hAnsi="Times New Roman" w:cs="Times New Roman"/>
          <w:sz w:val="28"/>
          <w:szCs w:val="28"/>
        </w:rPr>
      </w:pPr>
      <w:r w:rsidRPr="00A754D8">
        <w:rPr>
          <w:rFonts w:ascii="Times New Roman" w:hAnsi="Times New Roman" w:cs="Times New Roman"/>
          <w:sz w:val="28"/>
          <w:szCs w:val="28"/>
        </w:rPr>
        <w:t>9.Развитие познавательной деятельности (мышления, восприятия, представлений, памяти, внимания и др.);</w:t>
      </w:r>
    </w:p>
    <w:p w:rsidR="00A754D8" w:rsidRPr="00A754D8" w:rsidRDefault="00A754D8" w:rsidP="00A754D8">
      <w:pPr>
        <w:tabs>
          <w:tab w:val="left" w:pos="3740"/>
        </w:tabs>
        <w:rPr>
          <w:rFonts w:ascii="Times New Roman" w:hAnsi="Times New Roman" w:cs="Times New Roman"/>
          <w:sz w:val="28"/>
          <w:szCs w:val="28"/>
        </w:rPr>
      </w:pPr>
    </w:p>
    <w:p w:rsidR="008526BC" w:rsidRDefault="008526BC" w:rsidP="00487245">
      <w:pPr>
        <w:tabs>
          <w:tab w:val="left" w:pos="3740"/>
        </w:tabs>
        <w:rPr>
          <w:rFonts w:ascii="Times New Roman" w:hAnsi="Times New Roman" w:cs="Times New Roman"/>
          <w:sz w:val="28"/>
          <w:szCs w:val="28"/>
        </w:rPr>
      </w:pPr>
    </w:p>
    <w:p w:rsidR="008526BC" w:rsidRDefault="000C6ABA" w:rsidP="00487245">
      <w:pPr>
        <w:tabs>
          <w:tab w:val="left" w:pos="3740"/>
        </w:tabs>
        <w:rPr>
          <w:rFonts w:ascii="Times New Roman" w:hAnsi="Times New Roman" w:cs="Times New Roman"/>
          <w:sz w:val="28"/>
          <w:szCs w:val="28"/>
        </w:rPr>
      </w:pPr>
      <w:r>
        <w:rPr>
          <w:rFonts w:ascii="Times New Roman" w:hAnsi="Times New Roman" w:cs="Times New Roman"/>
          <w:sz w:val="28"/>
          <w:szCs w:val="28"/>
        </w:rPr>
        <w:t>1.</w:t>
      </w:r>
      <w:r w:rsidRPr="00BB3177">
        <w:rPr>
          <w:rFonts w:ascii="Times New Roman" w:hAnsi="Times New Roman" w:cs="Times New Roman"/>
          <w:b/>
          <w:sz w:val="28"/>
          <w:szCs w:val="28"/>
        </w:rPr>
        <w:t>Характеристика основных областей развития ребенка</w:t>
      </w:r>
    </w:p>
    <w:p w:rsidR="003F35CF" w:rsidRDefault="000C6ABA" w:rsidP="00A862FA">
      <w:pPr>
        <w:tabs>
          <w:tab w:val="left" w:pos="3740"/>
        </w:tabs>
        <w:rPr>
          <w:rFonts w:ascii="Times New Roman" w:hAnsi="Times New Roman" w:cs="Times New Roman"/>
          <w:sz w:val="28"/>
          <w:szCs w:val="28"/>
        </w:rPr>
      </w:pPr>
      <w:r>
        <w:rPr>
          <w:rFonts w:ascii="Times New Roman" w:hAnsi="Times New Roman" w:cs="Times New Roman"/>
          <w:sz w:val="28"/>
          <w:szCs w:val="28"/>
        </w:rPr>
        <w:t xml:space="preserve">      </w:t>
      </w:r>
    </w:p>
    <w:p w:rsidR="00A862FA" w:rsidRPr="00A862FA" w:rsidRDefault="00A862FA" w:rsidP="00A862FA">
      <w:pPr>
        <w:rPr>
          <w:rFonts w:ascii="Times New Roman" w:hAnsi="Times New Roman" w:cs="Times New Roman"/>
          <w:sz w:val="28"/>
          <w:szCs w:val="28"/>
        </w:rPr>
      </w:pPr>
      <w:r w:rsidRPr="00A862FA">
        <w:rPr>
          <w:rFonts w:ascii="Times New Roman" w:hAnsi="Times New Roman" w:cs="Times New Roman"/>
          <w:sz w:val="28"/>
          <w:szCs w:val="28"/>
        </w:rPr>
        <w:t xml:space="preserve">Речь </w:t>
      </w:r>
      <w:r>
        <w:rPr>
          <w:rFonts w:ascii="Times New Roman" w:hAnsi="Times New Roman" w:cs="Times New Roman"/>
          <w:sz w:val="28"/>
          <w:szCs w:val="28"/>
        </w:rPr>
        <w:t>Л.К</w:t>
      </w:r>
      <w:r w:rsidRPr="00A862FA">
        <w:rPr>
          <w:rFonts w:ascii="Times New Roman" w:hAnsi="Times New Roman" w:cs="Times New Roman"/>
          <w:sz w:val="28"/>
          <w:szCs w:val="28"/>
        </w:rPr>
        <w:t xml:space="preserve">. характеризуется, как </w:t>
      </w:r>
      <w:proofErr w:type="spellStart"/>
      <w:r w:rsidRPr="00A862FA">
        <w:rPr>
          <w:rFonts w:ascii="Times New Roman" w:hAnsi="Times New Roman" w:cs="Times New Roman"/>
          <w:sz w:val="28"/>
          <w:szCs w:val="28"/>
        </w:rPr>
        <w:t>лепетная</w:t>
      </w:r>
      <w:proofErr w:type="spellEnd"/>
      <w:r w:rsidRPr="00A862FA">
        <w:rPr>
          <w:rFonts w:ascii="Times New Roman" w:hAnsi="Times New Roman" w:cs="Times New Roman"/>
          <w:sz w:val="28"/>
          <w:szCs w:val="28"/>
        </w:rPr>
        <w:t xml:space="preserve"> речь, практически отсутствуют согласные звуки или речь совсем отсутствует. Активный словарь состоит из </w:t>
      </w:r>
      <w:proofErr w:type="spellStart"/>
      <w:r w:rsidRPr="00A862FA">
        <w:rPr>
          <w:rFonts w:ascii="Times New Roman" w:hAnsi="Times New Roman" w:cs="Times New Roman"/>
          <w:sz w:val="28"/>
          <w:szCs w:val="28"/>
        </w:rPr>
        <w:t>лепетных</w:t>
      </w:r>
      <w:proofErr w:type="spellEnd"/>
      <w:r w:rsidRPr="00A862FA">
        <w:rPr>
          <w:rFonts w:ascii="Times New Roman" w:hAnsi="Times New Roman" w:cs="Times New Roman"/>
          <w:sz w:val="28"/>
          <w:szCs w:val="28"/>
        </w:rPr>
        <w:t xml:space="preserve"> слов, звукоподражаний и общеупотребительных слов (мама, папа, дай, </w:t>
      </w:r>
      <w:proofErr w:type="gramStart"/>
      <w:r w:rsidRPr="00A862FA">
        <w:rPr>
          <w:rFonts w:ascii="Times New Roman" w:hAnsi="Times New Roman" w:cs="Times New Roman"/>
          <w:sz w:val="28"/>
          <w:szCs w:val="28"/>
        </w:rPr>
        <w:t>на</w:t>
      </w:r>
      <w:proofErr w:type="gramEnd"/>
      <w:r w:rsidRPr="00A862FA">
        <w:rPr>
          <w:rFonts w:ascii="Times New Roman" w:hAnsi="Times New Roman" w:cs="Times New Roman"/>
          <w:sz w:val="28"/>
          <w:szCs w:val="28"/>
        </w:rPr>
        <w:t xml:space="preserve">). Структура этих слов часто нарушена. Пассивный словарь несколько шире активного. Фразы нет. Свои желания выражает отдельными словами, грамматически не связанными между собой. Не всегда откликается на просьбу взрослого, выполняет словесные инструкции с показом действий, на вопрос педагога </w:t>
      </w:r>
      <w:proofErr w:type="gramStart"/>
      <w:r w:rsidRPr="00A862FA">
        <w:rPr>
          <w:rFonts w:ascii="Times New Roman" w:hAnsi="Times New Roman" w:cs="Times New Roman"/>
          <w:sz w:val="28"/>
          <w:szCs w:val="28"/>
        </w:rPr>
        <w:t>отвечает</w:t>
      </w:r>
      <w:proofErr w:type="gramEnd"/>
      <w:r w:rsidRPr="00A862FA">
        <w:rPr>
          <w:rFonts w:ascii="Times New Roman" w:hAnsi="Times New Roman" w:cs="Times New Roman"/>
          <w:sz w:val="28"/>
          <w:szCs w:val="28"/>
        </w:rPr>
        <w:t xml:space="preserve"> зеркально воспроизводя фразу с точной интонацией при этом произносит только гласные звуки.</w:t>
      </w:r>
    </w:p>
    <w:p w:rsidR="00A862FA" w:rsidRPr="00A862FA" w:rsidRDefault="00A862FA" w:rsidP="00A862FA">
      <w:pPr>
        <w:rPr>
          <w:rFonts w:ascii="Times New Roman" w:hAnsi="Times New Roman" w:cs="Times New Roman"/>
          <w:sz w:val="28"/>
          <w:szCs w:val="28"/>
        </w:rPr>
      </w:pPr>
      <w:r w:rsidRPr="00A862FA">
        <w:rPr>
          <w:rFonts w:ascii="Times New Roman" w:hAnsi="Times New Roman" w:cs="Times New Roman"/>
          <w:sz w:val="28"/>
          <w:szCs w:val="28"/>
        </w:rPr>
        <w:lastRenderedPageBreak/>
        <w:t>Затрудняется в понимании грамматических форм, не различает число и род имен существительных и прилагательных и падежных форм. Опирается в основном на лексическое, а не грамматическое значение слова.</w:t>
      </w:r>
    </w:p>
    <w:p w:rsidR="00A862FA" w:rsidRPr="00A862FA" w:rsidRDefault="00A862FA" w:rsidP="00A862FA">
      <w:pPr>
        <w:rPr>
          <w:rFonts w:ascii="Times New Roman" w:hAnsi="Times New Roman" w:cs="Times New Roman"/>
          <w:sz w:val="28"/>
          <w:szCs w:val="28"/>
        </w:rPr>
      </w:pPr>
      <w:proofErr w:type="gramStart"/>
      <w:r w:rsidRPr="00A862FA">
        <w:rPr>
          <w:rFonts w:ascii="Times New Roman" w:hAnsi="Times New Roman" w:cs="Times New Roman"/>
          <w:sz w:val="28"/>
          <w:szCs w:val="28"/>
        </w:rPr>
        <w:t>Характерна</w:t>
      </w:r>
      <w:proofErr w:type="gramEnd"/>
      <w:r w:rsidRPr="00A862FA">
        <w:rPr>
          <w:rFonts w:ascii="Times New Roman" w:hAnsi="Times New Roman" w:cs="Times New Roman"/>
          <w:sz w:val="28"/>
          <w:szCs w:val="28"/>
        </w:rPr>
        <w:t xml:space="preserve"> </w:t>
      </w:r>
      <w:proofErr w:type="spellStart"/>
      <w:r w:rsidRPr="00A862FA">
        <w:rPr>
          <w:rFonts w:ascii="Times New Roman" w:hAnsi="Times New Roman" w:cs="Times New Roman"/>
          <w:sz w:val="28"/>
          <w:szCs w:val="28"/>
        </w:rPr>
        <w:t>несформированность</w:t>
      </w:r>
      <w:proofErr w:type="spellEnd"/>
      <w:r w:rsidRPr="00A862FA">
        <w:rPr>
          <w:rFonts w:ascii="Times New Roman" w:hAnsi="Times New Roman" w:cs="Times New Roman"/>
          <w:sz w:val="28"/>
          <w:szCs w:val="28"/>
        </w:rPr>
        <w:t xml:space="preserve"> зрительного и слухового внимания и памяти. Внимание неустойчиво, работоспособность низкая. Учитывая все это, коррекционная работа с </w:t>
      </w:r>
      <w:r>
        <w:rPr>
          <w:rFonts w:ascii="Times New Roman" w:hAnsi="Times New Roman" w:cs="Times New Roman"/>
          <w:sz w:val="28"/>
          <w:szCs w:val="28"/>
        </w:rPr>
        <w:t>Л.К</w:t>
      </w:r>
      <w:r w:rsidRPr="00A862FA">
        <w:rPr>
          <w:rFonts w:ascii="Times New Roman" w:hAnsi="Times New Roman" w:cs="Times New Roman"/>
          <w:sz w:val="28"/>
          <w:szCs w:val="28"/>
        </w:rPr>
        <w:t>., будет строиться следующим образом:</w:t>
      </w:r>
    </w:p>
    <w:p w:rsidR="00A862FA" w:rsidRPr="00A862FA" w:rsidRDefault="00A862FA" w:rsidP="00A862FA">
      <w:pPr>
        <w:rPr>
          <w:rFonts w:ascii="Times New Roman" w:hAnsi="Times New Roman" w:cs="Times New Roman"/>
          <w:sz w:val="28"/>
          <w:szCs w:val="28"/>
        </w:rPr>
      </w:pPr>
      <w:r w:rsidRPr="00A862FA">
        <w:rPr>
          <w:rFonts w:ascii="Times New Roman" w:hAnsi="Times New Roman" w:cs="Times New Roman"/>
          <w:sz w:val="28"/>
          <w:szCs w:val="28"/>
        </w:rPr>
        <w:t xml:space="preserve">Во все занятия включается артикуляционная гимнастика, которая выполняется перед зеркалом. Логопед не добивается правильного произведения </w:t>
      </w:r>
      <w:proofErr w:type="spellStart"/>
      <w:r w:rsidRPr="00A862FA">
        <w:rPr>
          <w:rFonts w:ascii="Times New Roman" w:hAnsi="Times New Roman" w:cs="Times New Roman"/>
          <w:sz w:val="28"/>
          <w:szCs w:val="28"/>
        </w:rPr>
        <w:t>звукослоговой</w:t>
      </w:r>
      <w:proofErr w:type="spellEnd"/>
      <w:r w:rsidRPr="00A862FA">
        <w:rPr>
          <w:rFonts w:ascii="Times New Roman" w:hAnsi="Times New Roman" w:cs="Times New Roman"/>
          <w:sz w:val="28"/>
          <w:szCs w:val="28"/>
        </w:rPr>
        <w:t xml:space="preserve"> структуры слова. После того, как в активном словаре ребенка появятся слова, состоящие из двух и более слогов, логопед начинает добиваться более точного воспроизведения слова.</w:t>
      </w:r>
    </w:p>
    <w:p w:rsidR="003F35CF" w:rsidRPr="003F35CF" w:rsidRDefault="003F35CF" w:rsidP="003F35CF">
      <w:pPr>
        <w:rPr>
          <w:rFonts w:ascii="Times New Roman" w:hAnsi="Times New Roman" w:cs="Times New Roman"/>
          <w:sz w:val="28"/>
          <w:szCs w:val="28"/>
        </w:rPr>
      </w:pPr>
    </w:p>
    <w:p w:rsidR="003F35CF" w:rsidRDefault="003F35CF" w:rsidP="003F35CF">
      <w:pPr>
        <w:rPr>
          <w:rFonts w:ascii="Times New Roman" w:hAnsi="Times New Roman" w:cs="Times New Roman"/>
          <w:sz w:val="28"/>
          <w:szCs w:val="28"/>
        </w:rPr>
      </w:pPr>
    </w:p>
    <w:p w:rsidR="008526BC" w:rsidRPr="00BB3177" w:rsidRDefault="003F35CF" w:rsidP="003F35CF">
      <w:pPr>
        <w:rPr>
          <w:rFonts w:ascii="Times New Roman" w:hAnsi="Times New Roman" w:cs="Times New Roman"/>
          <w:b/>
          <w:sz w:val="28"/>
          <w:szCs w:val="28"/>
        </w:rPr>
      </w:pPr>
      <w:r>
        <w:rPr>
          <w:rFonts w:ascii="Times New Roman" w:hAnsi="Times New Roman" w:cs="Times New Roman"/>
          <w:sz w:val="28"/>
          <w:szCs w:val="28"/>
        </w:rPr>
        <w:t>2.</w:t>
      </w:r>
      <w:r w:rsidRPr="00BB3177">
        <w:rPr>
          <w:rFonts w:ascii="Times New Roman" w:hAnsi="Times New Roman" w:cs="Times New Roman"/>
          <w:b/>
          <w:sz w:val="28"/>
          <w:szCs w:val="28"/>
        </w:rPr>
        <w:t>Содержание программы, план занятий</w:t>
      </w:r>
      <w:r w:rsidR="00BB3177">
        <w:rPr>
          <w:rFonts w:ascii="Times New Roman" w:hAnsi="Times New Roman" w:cs="Times New Roman"/>
          <w:b/>
          <w:sz w:val="28"/>
          <w:szCs w:val="28"/>
        </w:rPr>
        <w:t>:</w:t>
      </w:r>
    </w:p>
    <w:p w:rsidR="003F35CF" w:rsidRPr="00BB3177" w:rsidRDefault="003F35CF" w:rsidP="003F35CF">
      <w:pPr>
        <w:rPr>
          <w:rFonts w:ascii="Times New Roman" w:hAnsi="Times New Roman" w:cs="Times New Roman"/>
          <w:i/>
          <w:sz w:val="28"/>
          <w:szCs w:val="28"/>
        </w:rPr>
      </w:pPr>
      <w:r w:rsidRPr="00BB3177">
        <w:rPr>
          <w:rFonts w:ascii="Times New Roman" w:hAnsi="Times New Roman" w:cs="Times New Roman"/>
          <w:i/>
          <w:sz w:val="28"/>
          <w:szCs w:val="28"/>
        </w:rPr>
        <w:t>Этапы реализации программы:</w:t>
      </w:r>
    </w:p>
    <w:p w:rsidR="003F35CF" w:rsidRDefault="003F35CF"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 1</w:t>
      </w:r>
      <w:r>
        <w:rPr>
          <w:rFonts w:ascii="Times New Roman" w:hAnsi="Times New Roman" w:cs="Times New Roman"/>
          <w:sz w:val="28"/>
          <w:szCs w:val="28"/>
        </w:rPr>
        <w:t>. Развитие понимание речи.</w:t>
      </w:r>
    </w:p>
    <w:p w:rsidR="00A862FA" w:rsidRPr="00097602" w:rsidRDefault="00A862FA" w:rsidP="00097602">
      <w:pPr>
        <w:pStyle w:val="aa"/>
        <w:numPr>
          <w:ilvl w:val="0"/>
          <w:numId w:val="12"/>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Развивать умение вслушиваться в обращённую речь;</w:t>
      </w:r>
    </w:p>
    <w:p w:rsidR="00A862FA" w:rsidRPr="00097602" w:rsidRDefault="00A862FA" w:rsidP="00097602">
      <w:pPr>
        <w:pStyle w:val="aa"/>
        <w:numPr>
          <w:ilvl w:val="0"/>
          <w:numId w:val="12"/>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Учить выделять названия предметов, действий, некоторых признаков;</w:t>
      </w:r>
    </w:p>
    <w:p w:rsidR="00A862FA" w:rsidRPr="00097602" w:rsidRDefault="00A862FA" w:rsidP="00097602">
      <w:pPr>
        <w:pStyle w:val="aa"/>
        <w:numPr>
          <w:ilvl w:val="0"/>
          <w:numId w:val="12"/>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Формировать понимание обобщающего значения слов;</w:t>
      </w:r>
    </w:p>
    <w:p w:rsidR="00A862FA" w:rsidRPr="00097602" w:rsidRDefault="00A862FA" w:rsidP="00097602">
      <w:pPr>
        <w:pStyle w:val="aa"/>
        <w:numPr>
          <w:ilvl w:val="0"/>
          <w:numId w:val="12"/>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Готовить детей к овладению диалогической и монологической речью</w:t>
      </w:r>
    </w:p>
    <w:p w:rsidR="00A862FA" w:rsidRDefault="00A862FA" w:rsidP="003F35CF">
      <w:pPr>
        <w:rPr>
          <w:rFonts w:ascii="Times New Roman" w:hAnsi="Times New Roman" w:cs="Times New Roman"/>
          <w:sz w:val="28"/>
          <w:szCs w:val="28"/>
        </w:rPr>
      </w:pPr>
    </w:p>
    <w:p w:rsidR="009F1DE1" w:rsidRDefault="009F1DE1"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 2</w:t>
      </w:r>
      <w:r>
        <w:rPr>
          <w:rFonts w:ascii="Times New Roman" w:hAnsi="Times New Roman" w:cs="Times New Roman"/>
          <w:sz w:val="28"/>
          <w:szCs w:val="28"/>
        </w:rPr>
        <w:t>.Части тела.</w:t>
      </w:r>
    </w:p>
    <w:p w:rsidR="00334D50" w:rsidRPr="00334D50" w:rsidRDefault="00334D50" w:rsidP="00334D50">
      <w:pPr>
        <w:pStyle w:val="aa"/>
        <w:numPr>
          <w:ilvl w:val="0"/>
          <w:numId w:val="1"/>
        </w:numPr>
        <w:rPr>
          <w:rFonts w:ascii="Times New Roman" w:hAnsi="Times New Roman" w:cs="Times New Roman"/>
          <w:sz w:val="28"/>
          <w:szCs w:val="28"/>
        </w:rPr>
      </w:pPr>
      <w:r w:rsidRPr="00334D50">
        <w:rPr>
          <w:rFonts w:ascii="Times New Roman" w:hAnsi="Times New Roman" w:cs="Times New Roman"/>
          <w:sz w:val="28"/>
          <w:szCs w:val="28"/>
        </w:rPr>
        <w:t>Научить находить и называть части тела;</w:t>
      </w:r>
    </w:p>
    <w:p w:rsidR="00334D50" w:rsidRPr="00334D50" w:rsidRDefault="00334D50" w:rsidP="00334D50">
      <w:pPr>
        <w:pStyle w:val="aa"/>
        <w:numPr>
          <w:ilvl w:val="0"/>
          <w:numId w:val="1"/>
        </w:numPr>
        <w:rPr>
          <w:rFonts w:ascii="Times New Roman" w:hAnsi="Times New Roman" w:cs="Times New Roman"/>
          <w:sz w:val="28"/>
          <w:szCs w:val="28"/>
        </w:rPr>
      </w:pPr>
      <w:r w:rsidRPr="00334D50">
        <w:rPr>
          <w:rFonts w:ascii="Times New Roman" w:hAnsi="Times New Roman" w:cs="Times New Roman"/>
          <w:sz w:val="28"/>
          <w:szCs w:val="28"/>
        </w:rPr>
        <w:t xml:space="preserve">Сформировать умение </w:t>
      </w:r>
      <w:r w:rsidR="00097602" w:rsidRPr="00334D50">
        <w:rPr>
          <w:rFonts w:ascii="Times New Roman" w:hAnsi="Times New Roman" w:cs="Times New Roman"/>
          <w:sz w:val="28"/>
          <w:szCs w:val="28"/>
        </w:rPr>
        <w:t>ориентироваться</w:t>
      </w:r>
      <w:r w:rsidRPr="00334D50">
        <w:rPr>
          <w:rFonts w:ascii="Times New Roman" w:hAnsi="Times New Roman" w:cs="Times New Roman"/>
          <w:sz w:val="28"/>
          <w:szCs w:val="28"/>
        </w:rPr>
        <w:t xml:space="preserve"> на собственном теле или теле куклы;</w:t>
      </w:r>
    </w:p>
    <w:p w:rsidR="00334D50" w:rsidRPr="00334D50" w:rsidRDefault="00334D50" w:rsidP="00334D50">
      <w:pPr>
        <w:pStyle w:val="aa"/>
        <w:numPr>
          <w:ilvl w:val="0"/>
          <w:numId w:val="1"/>
        </w:numPr>
        <w:rPr>
          <w:rFonts w:ascii="Times New Roman" w:hAnsi="Times New Roman" w:cs="Times New Roman"/>
          <w:sz w:val="28"/>
          <w:szCs w:val="28"/>
        </w:rPr>
      </w:pPr>
      <w:r w:rsidRPr="00334D50">
        <w:rPr>
          <w:rFonts w:ascii="Times New Roman" w:hAnsi="Times New Roman" w:cs="Times New Roman"/>
          <w:sz w:val="28"/>
          <w:szCs w:val="28"/>
        </w:rPr>
        <w:t>Объяснить функции частей тела</w:t>
      </w:r>
    </w:p>
    <w:p w:rsidR="003F35CF" w:rsidRDefault="003F35CF" w:rsidP="003F35CF">
      <w:pPr>
        <w:rPr>
          <w:rFonts w:ascii="Times New Roman" w:hAnsi="Times New Roman" w:cs="Times New Roman"/>
          <w:sz w:val="28"/>
          <w:szCs w:val="28"/>
        </w:rPr>
      </w:pPr>
      <w:r w:rsidRPr="00AD0BD6">
        <w:rPr>
          <w:rFonts w:ascii="Times New Roman" w:hAnsi="Times New Roman" w:cs="Times New Roman"/>
          <w:sz w:val="28"/>
          <w:szCs w:val="28"/>
          <w:u w:val="single"/>
        </w:rPr>
        <w:t xml:space="preserve">Занятие № </w:t>
      </w:r>
      <w:r w:rsidR="009F1DE1" w:rsidRPr="00AD0BD6">
        <w:rPr>
          <w:rFonts w:ascii="Times New Roman" w:hAnsi="Times New Roman" w:cs="Times New Roman"/>
          <w:sz w:val="28"/>
          <w:szCs w:val="28"/>
          <w:u w:val="single"/>
        </w:rPr>
        <w:t>3</w:t>
      </w:r>
      <w:r>
        <w:rPr>
          <w:rFonts w:ascii="Times New Roman" w:hAnsi="Times New Roman" w:cs="Times New Roman"/>
          <w:sz w:val="28"/>
          <w:szCs w:val="28"/>
        </w:rPr>
        <w:t>. Развитие общей и мелкой моторики.</w:t>
      </w:r>
    </w:p>
    <w:p w:rsidR="00A862FA" w:rsidRPr="00097602" w:rsidRDefault="00A862FA" w:rsidP="00097602">
      <w:pPr>
        <w:pStyle w:val="aa"/>
        <w:numPr>
          <w:ilvl w:val="0"/>
          <w:numId w:val="14"/>
        </w:numPr>
        <w:rPr>
          <w:rFonts w:ascii="Times New Roman" w:hAnsi="Times New Roman" w:cs="Times New Roman"/>
          <w:sz w:val="28"/>
          <w:szCs w:val="28"/>
        </w:rPr>
      </w:pPr>
      <w:proofErr w:type="spellStart"/>
      <w:r w:rsidRPr="00097602">
        <w:rPr>
          <w:rFonts w:ascii="Times New Roman" w:hAnsi="Times New Roman" w:cs="Times New Roman"/>
          <w:sz w:val="28"/>
          <w:szCs w:val="28"/>
        </w:rPr>
        <w:t>Логори</w:t>
      </w:r>
      <w:r w:rsidR="00097602" w:rsidRPr="00097602">
        <w:rPr>
          <w:rFonts w:ascii="Times New Roman" w:hAnsi="Times New Roman" w:cs="Times New Roman"/>
          <w:sz w:val="28"/>
          <w:szCs w:val="28"/>
        </w:rPr>
        <w:t>тмические</w:t>
      </w:r>
      <w:proofErr w:type="spellEnd"/>
      <w:r w:rsidR="00097602" w:rsidRPr="00097602">
        <w:rPr>
          <w:rFonts w:ascii="Times New Roman" w:hAnsi="Times New Roman" w:cs="Times New Roman"/>
          <w:sz w:val="28"/>
          <w:szCs w:val="28"/>
        </w:rPr>
        <w:t xml:space="preserve"> упражнения под музыку;</w:t>
      </w:r>
    </w:p>
    <w:p w:rsidR="00A862FA" w:rsidRPr="00097602" w:rsidRDefault="00A862FA" w:rsidP="00097602">
      <w:pPr>
        <w:pStyle w:val="aa"/>
        <w:numPr>
          <w:ilvl w:val="0"/>
          <w:numId w:val="14"/>
        </w:numPr>
        <w:rPr>
          <w:rFonts w:ascii="Times New Roman" w:hAnsi="Times New Roman" w:cs="Times New Roman"/>
          <w:sz w:val="28"/>
          <w:szCs w:val="28"/>
        </w:rPr>
      </w:pPr>
      <w:r w:rsidRPr="00097602">
        <w:rPr>
          <w:rFonts w:ascii="Times New Roman" w:hAnsi="Times New Roman" w:cs="Times New Roman"/>
          <w:sz w:val="28"/>
          <w:szCs w:val="28"/>
        </w:rPr>
        <w:t>Игры и упражнения на р</w:t>
      </w:r>
      <w:r w:rsidR="00097602" w:rsidRPr="00097602">
        <w:rPr>
          <w:rFonts w:ascii="Times New Roman" w:hAnsi="Times New Roman" w:cs="Times New Roman"/>
          <w:sz w:val="28"/>
          <w:szCs w:val="28"/>
        </w:rPr>
        <w:t>азвитие общей и мелкой моторики;</w:t>
      </w:r>
    </w:p>
    <w:p w:rsidR="00A862FA" w:rsidRPr="00097602" w:rsidRDefault="00A862FA" w:rsidP="00097602">
      <w:pPr>
        <w:pStyle w:val="aa"/>
        <w:numPr>
          <w:ilvl w:val="0"/>
          <w:numId w:val="14"/>
        </w:numPr>
        <w:rPr>
          <w:rFonts w:ascii="Times New Roman" w:hAnsi="Times New Roman" w:cs="Times New Roman"/>
          <w:sz w:val="28"/>
          <w:szCs w:val="28"/>
        </w:rPr>
      </w:pPr>
      <w:r w:rsidRPr="00097602">
        <w:rPr>
          <w:rFonts w:ascii="Times New Roman" w:hAnsi="Times New Roman" w:cs="Times New Roman"/>
          <w:sz w:val="28"/>
          <w:szCs w:val="28"/>
        </w:rPr>
        <w:t>Развивать зрительно-моторную координацию</w:t>
      </w:r>
      <w:r w:rsidR="00097602" w:rsidRPr="00097602">
        <w:rPr>
          <w:rFonts w:ascii="Times New Roman" w:hAnsi="Times New Roman" w:cs="Times New Roman"/>
          <w:sz w:val="28"/>
          <w:szCs w:val="28"/>
        </w:rPr>
        <w:t>;</w:t>
      </w:r>
    </w:p>
    <w:p w:rsidR="00A862FA" w:rsidRPr="00097602" w:rsidRDefault="00A862FA" w:rsidP="00097602">
      <w:pPr>
        <w:pStyle w:val="aa"/>
        <w:numPr>
          <w:ilvl w:val="0"/>
          <w:numId w:val="14"/>
        </w:numPr>
        <w:rPr>
          <w:rFonts w:ascii="Times New Roman" w:hAnsi="Times New Roman" w:cs="Times New Roman"/>
          <w:sz w:val="28"/>
          <w:szCs w:val="28"/>
        </w:rPr>
      </w:pPr>
      <w:r w:rsidRPr="00097602">
        <w:rPr>
          <w:rFonts w:ascii="Times New Roman" w:hAnsi="Times New Roman" w:cs="Times New Roman"/>
          <w:sz w:val="28"/>
          <w:szCs w:val="28"/>
        </w:rPr>
        <w:t>Развивать графические навыки.</w:t>
      </w:r>
    </w:p>
    <w:p w:rsidR="003F35CF" w:rsidRDefault="003F35CF" w:rsidP="003F35CF">
      <w:pPr>
        <w:rPr>
          <w:rFonts w:ascii="Times New Roman" w:hAnsi="Times New Roman" w:cs="Times New Roman"/>
          <w:sz w:val="28"/>
          <w:szCs w:val="28"/>
        </w:rPr>
      </w:pPr>
      <w:r w:rsidRPr="00AD0BD6">
        <w:rPr>
          <w:rFonts w:ascii="Times New Roman" w:hAnsi="Times New Roman" w:cs="Times New Roman"/>
          <w:sz w:val="28"/>
          <w:szCs w:val="28"/>
          <w:u w:val="single"/>
        </w:rPr>
        <w:t xml:space="preserve">Занятие № </w:t>
      </w:r>
      <w:r w:rsidR="009F1DE1" w:rsidRPr="00AD0BD6">
        <w:rPr>
          <w:rFonts w:ascii="Times New Roman" w:hAnsi="Times New Roman" w:cs="Times New Roman"/>
          <w:sz w:val="28"/>
          <w:szCs w:val="28"/>
          <w:u w:val="single"/>
        </w:rPr>
        <w:t>4</w:t>
      </w:r>
      <w:r>
        <w:rPr>
          <w:rFonts w:ascii="Times New Roman" w:hAnsi="Times New Roman" w:cs="Times New Roman"/>
          <w:sz w:val="28"/>
          <w:szCs w:val="28"/>
        </w:rPr>
        <w:t>.Развитие мимики и эмоций.</w:t>
      </w:r>
    </w:p>
    <w:p w:rsidR="00A862FA" w:rsidRPr="00097602" w:rsidRDefault="00A862FA" w:rsidP="00097602">
      <w:pPr>
        <w:pStyle w:val="aa"/>
        <w:numPr>
          <w:ilvl w:val="0"/>
          <w:numId w:val="10"/>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lastRenderedPageBreak/>
        <w:t>Формирование мимических поз по картинкам: радость, удивление,</w:t>
      </w:r>
    </w:p>
    <w:p w:rsidR="00A862FA" w:rsidRPr="00097602" w:rsidRDefault="00A862FA" w:rsidP="00097602">
      <w:pPr>
        <w:pStyle w:val="aa"/>
        <w:numPr>
          <w:ilvl w:val="0"/>
          <w:numId w:val="10"/>
        </w:numPr>
        <w:shd w:val="clear" w:color="auto" w:fill="FFFFFF"/>
        <w:spacing w:after="0" w:line="294" w:lineRule="atLeast"/>
        <w:rPr>
          <w:rFonts w:ascii="Times New Roman" w:eastAsia="Times New Roman" w:hAnsi="Times New Roman" w:cs="Times New Roman"/>
          <w:sz w:val="27"/>
          <w:szCs w:val="27"/>
          <w:lang w:eastAsia="ru-RU"/>
        </w:rPr>
      </w:pPr>
      <w:r w:rsidRPr="00097602">
        <w:rPr>
          <w:rFonts w:ascii="Times New Roman" w:eastAsia="Times New Roman" w:hAnsi="Times New Roman" w:cs="Times New Roman"/>
          <w:sz w:val="27"/>
          <w:szCs w:val="27"/>
          <w:lang w:eastAsia="ru-RU"/>
        </w:rPr>
        <w:t>печаль, обида.</w:t>
      </w:r>
    </w:p>
    <w:p w:rsidR="00E85D43" w:rsidRDefault="00E85D43" w:rsidP="00A862FA">
      <w:pPr>
        <w:shd w:val="clear" w:color="auto" w:fill="FFFFFF"/>
        <w:spacing w:after="0" w:line="294" w:lineRule="atLeast"/>
        <w:rPr>
          <w:rFonts w:ascii="Times New Roman" w:eastAsia="Times New Roman" w:hAnsi="Times New Roman" w:cs="Times New Roman"/>
          <w:sz w:val="27"/>
          <w:szCs w:val="27"/>
          <w:lang w:eastAsia="ru-RU"/>
        </w:rPr>
      </w:pPr>
    </w:p>
    <w:p w:rsidR="00E85D43" w:rsidRDefault="00E85D43" w:rsidP="00A862FA">
      <w:pPr>
        <w:shd w:val="clear" w:color="auto" w:fill="FFFFFF"/>
        <w:spacing w:after="0" w:line="294" w:lineRule="atLeast"/>
        <w:rPr>
          <w:rFonts w:ascii="Times New Roman" w:eastAsia="Times New Roman" w:hAnsi="Times New Roman" w:cs="Times New Roman"/>
          <w:sz w:val="28"/>
          <w:szCs w:val="28"/>
          <w:lang w:eastAsia="ru-RU"/>
        </w:rPr>
      </w:pPr>
      <w:r w:rsidRPr="00E85D43">
        <w:rPr>
          <w:rFonts w:ascii="Times New Roman" w:eastAsia="Times New Roman" w:hAnsi="Times New Roman" w:cs="Times New Roman"/>
          <w:sz w:val="28"/>
          <w:szCs w:val="28"/>
          <w:u w:val="single"/>
          <w:lang w:eastAsia="ru-RU"/>
        </w:rPr>
        <w:t>Занятие № 5.</w:t>
      </w:r>
      <w:r w:rsidRPr="00E85D43">
        <w:rPr>
          <w:rFonts w:ascii="Times New Roman" w:eastAsia="Times New Roman" w:hAnsi="Times New Roman" w:cs="Times New Roman"/>
          <w:sz w:val="28"/>
          <w:szCs w:val="28"/>
          <w:lang w:eastAsia="ru-RU"/>
        </w:rPr>
        <w:t xml:space="preserve"> Развитие функций голоса и дыхания.</w:t>
      </w:r>
    </w:p>
    <w:p w:rsidR="00097602" w:rsidRPr="00E85D43" w:rsidRDefault="00097602" w:rsidP="00A862FA">
      <w:pPr>
        <w:shd w:val="clear" w:color="auto" w:fill="FFFFFF"/>
        <w:spacing w:after="0" w:line="294" w:lineRule="atLeast"/>
        <w:rPr>
          <w:rFonts w:ascii="Times New Roman" w:eastAsia="Times New Roman" w:hAnsi="Times New Roman" w:cs="Times New Roman"/>
          <w:sz w:val="28"/>
          <w:szCs w:val="28"/>
          <w:lang w:eastAsia="ru-RU"/>
        </w:rPr>
      </w:pPr>
    </w:p>
    <w:p w:rsidR="00097602" w:rsidRPr="00097602" w:rsidRDefault="00097602" w:rsidP="00097602">
      <w:pPr>
        <w:pStyle w:val="aa"/>
        <w:numPr>
          <w:ilvl w:val="0"/>
          <w:numId w:val="24"/>
        </w:numPr>
        <w:spacing w:after="0"/>
        <w:rPr>
          <w:rFonts w:ascii="Times New Roman" w:hAnsi="Times New Roman" w:cs="Times New Roman"/>
          <w:sz w:val="28"/>
          <w:szCs w:val="28"/>
        </w:rPr>
      </w:pPr>
      <w:r w:rsidRPr="00097602">
        <w:rPr>
          <w:rFonts w:ascii="Times New Roman" w:hAnsi="Times New Roman" w:cs="Times New Roman"/>
          <w:sz w:val="28"/>
          <w:szCs w:val="28"/>
        </w:rPr>
        <w:t>Улучшить функцию внешнего (носового) дыхания.</w:t>
      </w:r>
    </w:p>
    <w:p w:rsidR="00097602" w:rsidRPr="00097602" w:rsidRDefault="00097602" w:rsidP="00097602">
      <w:pPr>
        <w:pStyle w:val="aa"/>
        <w:numPr>
          <w:ilvl w:val="0"/>
          <w:numId w:val="24"/>
        </w:numPr>
        <w:spacing w:after="0"/>
        <w:rPr>
          <w:rFonts w:ascii="Times New Roman" w:hAnsi="Times New Roman" w:cs="Times New Roman"/>
          <w:sz w:val="28"/>
          <w:szCs w:val="28"/>
        </w:rPr>
      </w:pPr>
      <w:r w:rsidRPr="00097602">
        <w:rPr>
          <w:rFonts w:ascii="Times New Roman" w:hAnsi="Times New Roman" w:cs="Times New Roman"/>
          <w:sz w:val="28"/>
          <w:szCs w:val="28"/>
        </w:rPr>
        <w:t>Вырабатывать более глубокий вдох и более длительный выдох.</w:t>
      </w:r>
    </w:p>
    <w:p w:rsidR="00097602" w:rsidRPr="00097602" w:rsidRDefault="00097602" w:rsidP="00097602">
      <w:pPr>
        <w:pStyle w:val="aa"/>
        <w:numPr>
          <w:ilvl w:val="0"/>
          <w:numId w:val="24"/>
        </w:numPr>
        <w:spacing w:after="0"/>
        <w:rPr>
          <w:rFonts w:ascii="Times New Roman" w:hAnsi="Times New Roman" w:cs="Times New Roman"/>
          <w:sz w:val="28"/>
          <w:szCs w:val="28"/>
        </w:rPr>
      </w:pPr>
      <w:r w:rsidRPr="00097602">
        <w:rPr>
          <w:rFonts w:ascii="Times New Roman" w:hAnsi="Times New Roman" w:cs="Times New Roman"/>
          <w:sz w:val="28"/>
          <w:szCs w:val="28"/>
        </w:rPr>
        <w:t>Развивать фонационный (озвученный) выдох.</w:t>
      </w:r>
    </w:p>
    <w:p w:rsidR="00A862FA" w:rsidRDefault="00097602" w:rsidP="00097602">
      <w:pPr>
        <w:pStyle w:val="aa"/>
        <w:numPr>
          <w:ilvl w:val="0"/>
          <w:numId w:val="24"/>
        </w:numPr>
        <w:spacing w:after="0"/>
        <w:rPr>
          <w:rFonts w:ascii="Times New Roman" w:hAnsi="Times New Roman" w:cs="Times New Roman"/>
          <w:sz w:val="28"/>
          <w:szCs w:val="28"/>
        </w:rPr>
      </w:pPr>
      <w:r w:rsidRPr="00097602">
        <w:rPr>
          <w:rFonts w:ascii="Times New Roman" w:hAnsi="Times New Roman" w:cs="Times New Roman"/>
          <w:sz w:val="28"/>
          <w:szCs w:val="28"/>
        </w:rPr>
        <w:t>Развивать речевое дыхание.</w:t>
      </w:r>
    </w:p>
    <w:p w:rsidR="00097602" w:rsidRPr="00097602" w:rsidRDefault="00097602" w:rsidP="00097602">
      <w:pPr>
        <w:pStyle w:val="aa"/>
        <w:numPr>
          <w:ilvl w:val="0"/>
          <w:numId w:val="24"/>
        </w:numPr>
        <w:spacing w:after="0"/>
        <w:rPr>
          <w:rFonts w:ascii="Times New Roman" w:hAnsi="Times New Roman" w:cs="Times New Roman"/>
          <w:sz w:val="28"/>
          <w:szCs w:val="28"/>
        </w:rPr>
      </w:pPr>
    </w:p>
    <w:p w:rsidR="003F35CF" w:rsidRDefault="003F35CF"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w:t>
      </w:r>
      <w:r w:rsidR="009F1DE1" w:rsidRPr="00AD0BD6">
        <w:rPr>
          <w:rFonts w:ascii="Times New Roman" w:hAnsi="Times New Roman" w:cs="Times New Roman"/>
          <w:sz w:val="28"/>
          <w:szCs w:val="28"/>
          <w:u w:val="single"/>
        </w:rPr>
        <w:t xml:space="preserve"> </w:t>
      </w:r>
      <w:r w:rsidR="00E85D43">
        <w:rPr>
          <w:rFonts w:ascii="Times New Roman" w:hAnsi="Times New Roman" w:cs="Times New Roman"/>
          <w:sz w:val="28"/>
          <w:szCs w:val="28"/>
          <w:u w:val="single"/>
        </w:rPr>
        <w:t>6</w:t>
      </w:r>
      <w:r>
        <w:rPr>
          <w:rFonts w:ascii="Times New Roman" w:hAnsi="Times New Roman" w:cs="Times New Roman"/>
          <w:sz w:val="28"/>
          <w:szCs w:val="28"/>
        </w:rPr>
        <w:t>. Развитие артикуляционной моторики.</w:t>
      </w:r>
    </w:p>
    <w:p w:rsidR="00A862FA" w:rsidRPr="00097602" w:rsidRDefault="00A862FA" w:rsidP="00097602">
      <w:pPr>
        <w:pStyle w:val="aa"/>
        <w:numPr>
          <w:ilvl w:val="0"/>
          <w:numId w:val="9"/>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Учить точно и в полном объеме воспроизводить артикуляционные позы и</w:t>
      </w:r>
    </w:p>
    <w:p w:rsidR="00A862FA" w:rsidRPr="00097602" w:rsidRDefault="00A862FA" w:rsidP="00097602">
      <w:pPr>
        <w:pStyle w:val="aa"/>
        <w:numPr>
          <w:ilvl w:val="0"/>
          <w:numId w:val="9"/>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удерживать их.</w:t>
      </w:r>
    </w:p>
    <w:p w:rsidR="00A862FA" w:rsidRPr="00097602" w:rsidRDefault="00A862FA" w:rsidP="00097602">
      <w:pPr>
        <w:pStyle w:val="aa"/>
        <w:numPr>
          <w:ilvl w:val="1"/>
          <w:numId w:val="9"/>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Вырабатывать точные плавные, координированные движения органов</w:t>
      </w:r>
    </w:p>
    <w:p w:rsidR="00A862FA" w:rsidRPr="00097602" w:rsidRDefault="00A862FA" w:rsidP="00097602">
      <w:pPr>
        <w:pStyle w:val="aa"/>
        <w:numPr>
          <w:ilvl w:val="0"/>
          <w:numId w:val="9"/>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артикуляции, учить переключаться с одной позы на другую, с одного</w:t>
      </w:r>
    </w:p>
    <w:p w:rsidR="00A862FA" w:rsidRPr="00A67411" w:rsidRDefault="00A862FA" w:rsidP="00097602">
      <w:pPr>
        <w:pStyle w:val="aa"/>
        <w:numPr>
          <w:ilvl w:val="0"/>
          <w:numId w:val="9"/>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 xml:space="preserve">движения на </w:t>
      </w:r>
      <w:proofErr w:type="gramStart"/>
      <w:r w:rsidRPr="00097602">
        <w:rPr>
          <w:rFonts w:ascii="Times New Roman" w:eastAsia="Times New Roman" w:hAnsi="Times New Roman" w:cs="Times New Roman"/>
          <w:sz w:val="27"/>
          <w:szCs w:val="27"/>
          <w:lang w:eastAsia="ru-RU"/>
        </w:rPr>
        <w:t>другое</w:t>
      </w:r>
      <w:proofErr w:type="gramEnd"/>
      <w:r w:rsidRPr="00097602">
        <w:rPr>
          <w:rFonts w:ascii="Times New Roman" w:eastAsia="Times New Roman" w:hAnsi="Times New Roman" w:cs="Times New Roman"/>
          <w:sz w:val="27"/>
          <w:szCs w:val="27"/>
          <w:lang w:eastAsia="ru-RU"/>
        </w:rPr>
        <w:t>.</w:t>
      </w:r>
    </w:p>
    <w:p w:rsidR="00A67411" w:rsidRPr="00097602" w:rsidRDefault="00A67411" w:rsidP="00097602">
      <w:pPr>
        <w:pStyle w:val="aa"/>
        <w:numPr>
          <w:ilvl w:val="0"/>
          <w:numId w:val="9"/>
        </w:numPr>
        <w:shd w:val="clear" w:color="auto" w:fill="FFFFFF"/>
        <w:spacing w:after="0" w:line="294" w:lineRule="atLeast"/>
        <w:rPr>
          <w:rFonts w:ascii="Times New Roman" w:eastAsia="Times New Roman" w:hAnsi="Times New Roman" w:cs="Times New Roman"/>
          <w:sz w:val="24"/>
          <w:szCs w:val="24"/>
          <w:lang w:eastAsia="ru-RU"/>
        </w:rPr>
      </w:pPr>
      <w:bookmarkStart w:id="0" w:name="_GoBack"/>
      <w:bookmarkEnd w:id="0"/>
    </w:p>
    <w:p w:rsidR="003F35CF" w:rsidRDefault="003F35CF"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w:t>
      </w:r>
      <w:r w:rsidR="009F1DE1" w:rsidRPr="00AD0BD6">
        <w:rPr>
          <w:rFonts w:ascii="Times New Roman" w:hAnsi="Times New Roman" w:cs="Times New Roman"/>
          <w:sz w:val="28"/>
          <w:szCs w:val="28"/>
          <w:u w:val="single"/>
        </w:rPr>
        <w:t xml:space="preserve"> </w:t>
      </w:r>
      <w:r w:rsidR="00E85D43">
        <w:rPr>
          <w:rFonts w:ascii="Times New Roman" w:hAnsi="Times New Roman" w:cs="Times New Roman"/>
          <w:sz w:val="28"/>
          <w:szCs w:val="28"/>
          <w:u w:val="single"/>
        </w:rPr>
        <w:t>7</w:t>
      </w:r>
      <w:r>
        <w:rPr>
          <w:rFonts w:ascii="Times New Roman" w:hAnsi="Times New Roman" w:cs="Times New Roman"/>
          <w:sz w:val="28"/>
          <w:szCs w:val="28"/>
        </w:rPr>
        <w:t>. Формирование речевого дыхания.</w:t>
      </w:r>
    </w:p>
    <w:p w:rsidR="003B5DA3"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4"/>
          <w:szCs w:val="24"/>
          <w:lang w:eastAsia="ru-RU"/>
        </w:rPr>
        <w:t>• </w:t>
      </w:r>
      <w:r w:rsidRPr="00CC5772">
        <w:rPr>
          <w:rFonts w:ascii="Times New Roman" w:eastAsia="Times New Roman" w:hAnsi="Times New Roman" w:cs="Times New Roman"/>
          <w:sz w:val="27"/>
          <w:szCs w:val="27"/>
          <w:lang w:eastAsia="ru-RU"/>
        </w:rPr>
        <w:t>Формирование целенаправленной воздушной струи.</w:t>
      </w:r>
    </w:p>
    <w:p w:rsidR="003B5DA3" w:rsidRPr="003B5DA3"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p>
    <w:p w:rsidR="003F35CF" w:rsidRDefault="003F35CF"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w:t>
      </w:r>
      <w:r w:rsidR="009F1DE1" w:rsidRPr="00AD0BD6">
        <w:rPr>
          <w:rFonts w:ascii="Times New Roman" w:hAnsi="Times New Roman" w:cs="Times New Roman"/>
          <w:sz w:val="28"/>
          <w:szCs w:val="28"/>
          <w:u w:val="single"/>
        </w:rPr>
        <w:t xml:space="preserve"> </w:t>
      </w:r>
      <w:r w:rsidR="00E85D43">
        <w:rPr>
          <w:rFonts w:ascii="Times New Roman" w:hAnsi="Times New Roman" w:cs="Times New Roman"/>
          <w:sz w:val="28"/>
          <w:szCs w:val="28"/>
          <w:u w:val="single"/>
        </w:rPr>
        <w:t>8</w:t>
      </w:r>
      <w:r>
        <w:rPr>
          <w:rFonts w:ascii="Times New Roman" w:hAnsi="Times New Roman" w:cs="Times New Roman"/>
          <w:sz w:val="28"/>
          <w:szCs w:val="28"/>
        </w:rPr>
        <w:t>. Развитие  интонационной стороны.</w:t>
      </w:r>
    </w:p>
    <w:p w:rsidR="003B5DA3" w:rsidRPr="00097602" w:rsidRDefault="003B5DA3" w:rsidP="00097602">
      <w:pPr>
        <w:pStyle w:val="aa"/>
        <w:numPr>
          <w:ilvl w:val="0"/>
          <w:numId w:val="16"/>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Учить воспринимать и воспроизводить ритмы.</w:t>
      </w:r>
    </w:p>
    <w:p w:rsidR="003B5DA3" w:rsidRPr="00097602" w:rsidRDefault="003B5DA3" w:rsidP="00097602">
      <w:pPr>
        <w:pStyle w:val="aa"/>
        <w:numPr>
          <w:ilvl w:val="0"/>
          <w:numId w:val="16"/>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Формировать интонационную выразительность в экспрессивной речи:</w:t>
      </w:r>
    </w:p>
    <w:p w:rsidR="003B5DA3" w:rsidRPr="00097602" w:rsidRDefault="003B5DA3" w:rsidP="00097602">
      <w:pPr>
        <w:pStyle w:val="aa"/>
        <w:numPr>
          <w:ilvl w:val="0"/>
          <w:numId w:val="16"/>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развивать силу, высоту голоса.</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p>
    <w:p w:rsidR="003B5DA3" w:rsidRDefault="003B5DA3" w:rsidP="003F35CF">
      <w:pPr>
        <w:rPr>
          <w:rFonts w:ascii="Times New Roman" w:hAnsi="Times New Roman" w:cs="Times New Roman"/>
          <w:sz w:val="28"/>
          <w:szCs w:val="28"/>
        </w:rPr>
      </w:pPr>
    </w:p>
    <w:p w:rsidR="00BB3177" w:rsidRDefault="00261820"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w:t>
      </w:r>
      <w:r w:rsidR="009F1DE1" w:rsidRPr="00AD0BD6">
        <w:rPr>
          <w:rFonts w:ascii="Times New Roman" w:hAnsi="Times New Roman" w:cs="Times New Roman"/>
          <w:sz w:val="28"/>
          <w:szCs w:val="28"/>
          <w:u w:val="single"/>
        </w:rPr>
        <w:t xml:space="preserve"> </w:t>
      </w:r>
      <w:r w:rsidR="00E85D43">
        <w:rPr>
          <w:rFonts w:ascii="Times New Roman" w:hAnsi="Times New Roman" w:cs="Times New Roman"/>
          <w:sz w:val="28"/>
          <w:szCs w:val="28"/>
          <w:u w:val="single"/>
        </w:rPr>
        <w:t>9.</w:t>
      </w:r>
      <w:r>
        <w:rPr>
          <w:rFonts w:ascii="Times New Roman" w:hAnsi="Times New Roman" w:cs="Times New Roman"/>
          <w:sz w:val="28"/>
          <w:szCs w:val="28"/>
        </w:rPr>
        <w:t xml:space="preserve"> Развитие фонематического восприятия.</w:t>
      </w:r>
    </w:p>
    <w:p w:rsidR="003B5DA3" w:rsidRPr="00097602" w:rsidRDefault="003B5DA3" w:rsidP="00097602">
      <w:pPr>
        <w:pStyle w:val="aa"/>
        <w:numPr>
          <w:ilvl w:val="0"/>
          <w:numId w:val="18"/>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Учить узнавать и воспроизводить гласные и согласные звуки громко-</w:t>
      </w:r>
    </w:p>
    <w:p w:rsidR="003B5DA3" w:rsidRPr="00097602" w:rsidRDefault="003B5DA3" w:rsidP="00097602">
      <w:pPr>
        <w:pStyle w:val="aa"/>
        <w:numPr>
          <w:ilvl w:val="0"/>
          <w:numId w:val="18"/>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 xml:space="preserve">тихо, </w:t>
      </w:r>
      <w:proofErr w:type="gramStart"/>
      <w:r w:rsidRPr="00097602">
        <w:rPr>
          <w:rFonts w:ascii="Times New Roman" w:eastAsia="Times New Roman" w:hAnsi="Times New Roman" w:cs="Times New Roman"/>
          <w:sz w:val="27"/>
          <w:szCs w:val="27"/>
          <w:lang w:eastAsia="ru-RU"/>
        </w:rPr>
        <w:t>близко-далеко</w:t>
      </w:r>
      <w:proofErr w:type="gramEnd"/>
      <w:r w:rsidRPr="00097602">
        <w:rPr>
          <w:rFonts w:ascii="Times New Roman" w:eastAsia="Times New Roman" w:hAnsi="Times New Roman" w:cs="Times New Roman"/>
          <w:sz w:val="27"/>
          <w:szCs w:val="27"/>
          <w:lang w:eastAsia="ru-RU"/>
        </w:rPr>
        <w:t>, со сменой артикуляционных укладов.</w:t>
      </w:r>
    </w:p>
    <w:p w:rsidR="003B5DA3" w:rsidRDefault="003B5DA3" w:rsidP="003F35CF">
      <w:pPr>
        <w:rPr>
          <w:rFonts w:ascii="Times New Roman" w:hAnsi="Times New Roman" w:cs="Times New Roman"/>
          <w:sz w:val="28"/>
          <w:szCs w:val="28"/>
        </w:rPr>
      </w:pPr>
    </w:p>
    <w:p w:rsidR="00261820" w:rsidRDefault="00261820"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w:t>
      </w:r>
      <w:r w:rsidR="009F1DE1" w:rsidRPr="00AD0BD6">
        <w:rPr>
          <w:rFonts w:ascii="Times New Roman" w:hAnsi="Times New Roman" w:cs="Times New Roman"/>
          <w:sz w:val="28"/>
          <w:szCs w:val="28"/>
          <w:u w:val="single"/>
        </w:rPr>
        <w:t xml:space="preserve"> </w:t>
      </w:r>
      <w:r w:rsidR="00E85D43">
        <w:rPr>
          <w:rFonts w:ascii="Times New Roman" w:hAnsi="Times New Roman" w:cs="Times New Roman"/>
          <w:sz w:val="28"/>
          <w:szCs w:val="28"/>
          <w:u w:val="single"/>
        </w:rPr>
        <w:t>10</w:t>
      </w:r>
      <w:r>
        <w:rPr>
          <w:rFonts w:ascii="Times New Roman" w:hAnsi="Times New Roman" w:cs="Times New Roman"/>
          <w:sz w:val="28"/>
          <w:szCs w:val="28"/>
        </w:rPr>
        <w:t>.Формирование правильного произношения звуков.</w:t>
      </w:r>
    </w:p>
    <w:p w:rsidR="003B5DA3" w:rsidRPr="00097602" w:rsidRDefault="003B5DA3" w:rsidP="00097602">
      <w:pPr>
        <w:pStyle w:val="aa"/>
        <w:numPr>
          <w:ilvl w:val="0"/>
          <w:numId w:val="20"/>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Подготовка артикуляционного аппарата к постановке звуков и массаж</w:t>
      </w:r>
    </w:p>
    <w:p w:rsidR="003B5DA3" w:rsidRPr="00097602" w:rsidRDefault="003B5DA3" w:rsidP="00097602">
      <w:pPr>
        <w:pStyle w:val="aa"/>
        <w:numPr>
          <w:ilvl w:val="0"/>
          <w:numId w:val="20"/>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языка;</w:t>
      </w:r>
    </w:p>
    <w:p w:rsidR="003B5DA3" w:rsidRPr="00097602" w:rsidRDefault="003B5DA3" w:rsidP="00097602">
      <w:pPr>
        <w:pStyle w:val="aa"/>
        <w:numPr>
          <w:ilvl w:val="0"/>
          <w:numId w:val="20"/>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Артикуляционные упражнения для губ;</w:t>
      </w:r>
    </w:p>
    <w:p w:rsidR="003B5DA3" w:rsidRPr="00097602" w:rsidRDefault="003B5DA3" w:rsidP="00097602">
      <w:pPr>
        <w:pStyle w:val="aa"/>
        <w:numPr>
          <w:ilvl w:val="0"/>
          <w:numId w:val="20"/>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Артикуляционные упражнения для языка;</w:t>
      </w:r>
    </w:p>
    <w:p w:rsidR="003B5DA3" w:rsidRPr="00097602" w:rsidRDefault="003B5DA3" w:rsidP="00097602">
      <w:pPr>
        <w:pStyle w:val="aa"/>
        <w:numPr>
          <w:ilvl w:val="0"/>
          <w:numId w:val="20"/>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Постановка и автоматизация звуков;</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p>
    <w:p w:rsidR="003B5DA3" w:rsidRDefault="003B5DA3" w:rsidP="003F35CF">
      <w:pPr>
        <w:rPr>
          <w:rFonts w:ascii="Times New Roman" w:hAnsi="Times New Roman" w:cs="Times New Roman"/>
          <w:sz w:val="28"/>
          <w:szCs w:val="28"/>
        </w:rPr>
      </w:pPr>
    </w:p>
    <w:p w:rsidR="009F1DE1" w:rsidRDefault="009F1DE1" w:rsidP="003F35CF">
      <w:pPr>
        <w:rPr>
          <w:rFonts w:ascii="Times New Roman" w:hAnsi="Times New Roman" w:cs="Times New Roman"/>
          <w:sz w:val="28"/>
          <w:szCs w:val="28"/>
        </w:rPr>
      </w:pPr>
      <w:r w:rsidRPr="00AD0BD6">
        <w:rPr>
          <w:rFonts w:ascii="Times New Roman" w:hAnsi="Times New Roman" w:cs="Times New Roman"/>
          <w:sz w:val="28"/>
          <w:szCs w:val="28"/>
          <w:u w:val="single"/>
        </w:rPr>
        <w:lastRenderedPageBreak/>
        <w:t>Занятие № 1</w:t>
      </w:r>
      <w:r w:rsidR="00E85D43">
        <w:rPr>
          <w:rFonts w:ascii="Times New Roman" w:hAnsi="Times New Roman" w:cs="Times New Roman"/>
          <w:sz w:val="28"/>
          <w:szCs w:val="28"/>
          <w:u w:val="single"/>
        </w:rPr>
        <w:t>1</w:t>
      </w:r>
      <w:r>
        <w:rPr>
          <w:rFonts w:ascii="Times New Roman" w:hAnsi="Times New Roman" w:cs="Times New Roman"/>
          <w:sz w:val="28"/>
          <w:szCs w:val="28"/>
        </w:rPr>
        <w:t xml:space="preserve"> .Формирование звуковой структуры речи.</w:t>
      </w:r>
    </w:p>
    <w:p w:rsidR="003B5DA3" w:rsidRPr="00097602" w:rsidRDefault="003B5DA3" w:rsidP="00097602">
      <w:pPr>
        <w:pStyle w:val="aa"/>
        <w:numPr>
          <w:ilvl w:val="0"/>
          <w:numId w:val="22"/>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Произнесение 3,4,5-ти сложных слов с закрытыми и открытыми слогами</w:t>
      </w:r>
      <w:r w:rsidR="00097602">
        <w:rPr>
          <w:rFonts w:ascii="Times New Roman" w:eastAsia="Times New Roman" w:hAnsi="Times New Roman" w:cs="Times New Roman"/>
          <w:sz w:val="27"/>
          <w:szCs w:val="27"/>
          <w:lang w:eastAsia="ru-RU"/>
        </w:rPr>
        <w:t>,</w:t>
      </w:r>
    </w:p>
    <w:p w:rsidR="003B5DA3" w:rsidRPr="00097602" w:rsidRDefault="00097602" w:rsidP="00097602">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п</w:t>
      </w:r>
      <w:r w:rsidR="003B5DA3" w:rsidRPr="00097602">
        <w:rPr>
          <w:rFonts w:ascii="Times New Roman" w:eastAsia="Times New Roman" w:hAnsi="Times New Roman" w:cs="Times New Roman"/>
          <w:sz w:val="27"/>
          <w:szCs w:val="27"/>
          <w:lang w:eastAsia="ru-RU"/>
        </w:rPr>
        <w:t>роизнесение слов со стечением согласных.</w:t>
      </w:r>
    </w:p>
    <w:p w:rsidR="003B5DA3" w:rsidRDefault="003B5DA3" w:rsidP="003F35CF">
      <w:pPr>
        <w:rPr>
          <w:rFonts w:ascii="Times New Roman" w:hAnsi="Times New Roman" w:cs="Times New Roman"/>
          <w:sz w:val="28"/>
          <w:szCs w:val="28"/>
        </w:rPr>
      </w:pPr>
    </w:p>
    <w:p w:rsidR="00261820" w:rsidRDefault="00261820"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w:t>
      </w:r>
      <w:r w:rsidR="009F1DE1" w:rsidRPr="00AD0BD6">
        <w:rPr>
          <w:rFonts w:ascii="Times New Roman" w:hAnsi="Times New Roman" w:cs="Times New Roman"/>
          <w:sz w:val="28"/>
          <w:szCs w:val="28"/>
          <w:u w:val="single"/>
        </w:rPr>
        <w:t xml:space="preserve"> 1</w:t>
      </w:r>
      <w:r w:rsidR="00E85D43">
        <w:rPr>
          <w:rFonts w:ascii="Times New Roman" w:hAnsi="Times New Roman" w:cs="Times New Roman"/>
          <w:sz w:val="28"/>
          <w:szCs w:val="28"/>
          <w:u w:val="single"/>
        </w:rPr>
        <w:t>2</w:t>
      </w:r>
      <w:r>
        <w:rPr>
          <w:rFonts w:ascii="Times New Roman" w:hAnsi="Times New Roman" w:cs="Times New Roman"/>
          <w:sz w:val="28"/>
          <w:szCs w:val="28"/>
        </w:rPr>
        <w:t>.Формирование слоговой структуры слова.</w:t>
      </w:r>
    </w:p>
    <w:p w:rsidR="003B5DA3" w:rsidRPr="00097602" w:rsidRDefault="003B5DA3" w:rsidP="00097602">
      <w:pPr>
        <w:pStyle w:val="aa"/>
        <w:numPr>
          <w:ilvl w:val="0"/>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 xml:space="preserve">- Развитие словаря: уточнять, активизировать, обогащать словарь </w:t>
      </w:r>
      <w:proofErr w:type="gramStart"/>
      <w:r w:rsidRPr="00097602">
        <w:rPr>
          <w:rFonts w:ascii="Times New Roman" w:eastAsia="Times New Roman" w:hAnsi="Times New Roman" w:cs="Times New Roman"/>
          <w:sz w:val="27"/>
          <w:szCs w:val="27"/>
          <w:lang w:eastAsia="ru-RU"/>
        </w:rPr>
        <w:t>по</w:t>
      </w:r>
      <w:proofErr w:type="gramEnd"/>
    </w:p>
    <w:p w:rsidR="003B5DA3" w:rsidRPr="00097602" w:rsidRDefault="003B5DA3" w:rsidP="00097602">
      <w:pPr>
        <w:pStyle w:val="aa"/>
        <w:numPr>
          <w:ilvl w:val="0"/>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лексическим темам, уточнять значение обобщающих понятий, развивать</w:t>
      </w:r>
    </w:p>
    <w:p w:rsidR="003B5DA3" w:rsidRPr="00097602" w:rsidRDefault="003B5DA3" w:rsidP="00097602">
      <w:pPr>
        <w:pStyle w:val="aa"/>
        <w:numPr>
          <w:ilvl w:val="0"/>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синонимию, антонимию, работать над многозначными словами.</w:t>
      </w:r>
    </w:p>
    <w:p w:rsidR="003B5DA3" w:rsidRPr="00097602" w:rsidRDefault="003B5DA3" w:rsidP="00097602">
      <w:pPr>
        <w:pStyle w:val="aa"/>
        <w:numPr>
          <w:ilvl w:val="1"/>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Развитие грамматического строя речи:</w:t>
      </w:r>
    </w:p>
    <w:p w:rsidR="003B5DA3" w:rsidRPr="00097602" w:rsidRDefault="003B5DA3" w:rsidP="00097602">
      <w:pPr>
        <w:pStyle w:val="aa"/>
        <w:numPr>
          <w:ilvl w:val="0"/>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 Формировать словообразования</w:t>
      </w:r>
    </w:p>
    <w:p w:rsidR="003B5DA3" w:rsidRPr="00097602" w:rsidRDefault="003B5DA3" w:rsidP="00097602">
      <w:pPr>
        <w:pStyle w:val="aa"/>
        <w:numPr>
          <w:ilvl w:val="1"/>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 xml:space="preserve">Образовывать существительные с </w:t>
      </w:r>
      <w:proofErr w:type="gramStart"/>
      <w:r w:rsidRPr="00097602">
        <w:rPr>
          <w:rFonts w:ascii="Times New Roman" w:eastAsia="Times New Roman" w:hAnsi="Times New Roman" w:cs="Times New Roman"/>
          <w:sz w:val="27"/>
          <w:szCs w:val="27"/>
          <w:lang w:eastAsia="ru-RU"/>
        </w:rPr>
        <w:t>уменьшительно-ласкательными</w:t>
      </w:r>
      <w:proofErr w:type="gramEnd"/>
    </w:p>
    <w:p w:rsidR="003B5DA3" w:rsidRPr="00097602" w:rsidRDefault="003B5DA3" w:rsidP="00097602">
      <w:pPr>
        <w:pStyle w:val="aa"/>
        <w:numPr>
          <w:ilvl w:val="0"/>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 xml:space="preserve">суффиксами </w:t>
      </w:r>
      <w:proofErr w:type="gramStart"/>
      <w:r w:rsidRPr="00097602">
        <w:rPr>
          <w:rFonts w:ascii="Times New Roman" w:eastAsia="Times New Roman" w:hAnsi="Times New Roman" w:cs="Times New Roman"/>
          <w:sz w:val="27"/>
          <w:szCs w:val="27"/>
          <w:lang w:eastAsia="ru-RU"/>
        </w:rPr>
        <w:t>-</w:t>
      </w:r>
      <w:proofErr w:type="spellStart"/>
      <w:r w:rsidRPr="00097602">
        <w:rPr>
          <w:rFonts w:ascii="Times New Roman" w:eastAsia="Times New Roman" w:hAnsi="Times New Roman" w:cs="Times New Roman"/>
          <w:sz w:val="27"/>
          <w:szCs w:val="27"/>
          <w:lang w:eastAsia="ru-RU"/>
        </w:rPr>
        <w:t>и</w:t>
      </w:r>
      <w:proofErr w:type="gramEnd"/>
      <w:r w:rsidRPr="00097602">
        <w:rPr>
          <w:rFonts w:ascii="Times New Roman" w:eastAsia="Times New Roman" w:hAnsi="Times New Roman" w:cs="Times New Roman"/>
          <w:sz w:val="27"/>
          <w:szCs w:val="27"/>
          <w:lang w:eastAsia="ru-RU"/>
        </w:rPr>
        <w:t>к</w:t>
      </w:r>
      <w:proofErr w:type="spellEnd"/>
      <w:r w:rsidRPr="00097602">
        <w:rPr>
          <w:rFonts w:ascii="Times New Roman" w:eastAsia="Times New Roman" w:hAnsi="Times New Roman" w:cs="Times New Roman"/>
          <w:sz w:val="27"/>
          <w:szCs w:val="27"/>
          <w:lang w:eastAsia="ru-RU"/>
        </w:rPr>
        <w:t>, -ин;</w:t>
      </w:r>
    </w:p>
    <w:p w:rsidR="003B5DA3" w:rsidRPr="00097602" w:rsidRDefault="003B5DA3" w:rsidP="00097602">
      <w:pPr>
        <w:pStyle w:val="aa"/>
        <w:numPr>
          <w:ilvl w:val="1"/>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Понимать и использовать в речи некоторые наиболее часто</w:t>
      </w:r>
    </w:p>
    <w:p w:rsidR="003B5DA3" w:rsidRPr="00097602" w:rsidRDefault="003B5DA3" w:rsidP="00097602">
      <w:pPr>
        <w:pStyle w:val="aa"/>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употребляемые глаголы.</w:t>
      </w:r>
    </w:p>
    <w:p w:rsidR="003B5DA3" w:rsidRPr="00097602" w:rsidRDefault="003B5DA3" w:rsidP="00097602">
      <w:pPr>
        <w:pStyle w:val="aa"/>
        <w:numPr>
          <w:ilvl w:val="0"/>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 Формирование словоизменения:</w:t>
      </w:r>
    </w:p>
    <w:p w:rsidR="003B5DA3" w:rsidRPr="00097602" w:rsidRDefault="003B5DA3" w:rsidP="00097602">
      <w:pPr>
        <w:pStyle w:val="aa"/>
        <w:numPr>
          <w:ilvl w:val="1"/>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Изменять существительные по числам</w:t>
      </w:r>
    </w:p>
    <w:p w:rsidR="003B5DA3" w:rsidRPr="00097602" w:rsidRDefault="003B5DA3" w:rsidP="00097602">
      <w:pPr>
        <w:pStyle w:val="aa"/>
        <w:numPr>
          <w:ilvl w:val="1"/>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Изменять существительные в Д., Р., Т. падежах</w:t>
      </w:r>
    </w:p>
    <w:p w:rsidR="003B5DA3" w:rsidRPr="00097602" w:rsidRDefault="003B5DA3" w:rsidP="00097602">
      <w:pPr>
        <w:pStyle w:val="aa"/>
        <w:numPr>
          <w:ilvl w:val="1"/>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 xml:space="preserve">Употреблять в речи простые предлоги </w:t>
      </w:r>
      <w:proofErr w:type="gramStart"/>
      <w:r w:rsidRPr="00097602">
        <w:rPr>
          <w:rFonts w:ascii="Times New Roman" w:eastAsia="Times New Roman" w:hAnsi="Times New Roman" w:cs="Times New Roman"/>
          <w:sz w:val="27"/>
          <w:szCs w:val="27"/>
          <w:lang w:eastAsia="ru-RU"/>
        </w:rPr>
        <w:t>на</w:t>
      </w:r>
      <w:proofErr w:type="gramEnd"/>
      <w:r w:rsidRPr="00097602">
        <w:rPr>
          <w:rFonts w:ascii="Times New Roman" w:eastAsia="Times New Roman" w:hAnsi="Times New Roman" w:cs="Times New Roman"/>
          <w:sz w:val="27"/>
          <w:szCs w:val="27"/>
          <w:lang w:eastAsia="ru-RU"/>
        </w:rPr>
        <w:t>, под, в</w:t>
      </w:r>
    </w:p>
    <w:p w:rsidR="003B5DA3" w:rsidRPr="00097602" w:rsidRDefault="003B5DA3" w:rsidP="00097602">
      <w:pPr>
        <w:pStyle w:val="aa"/>
        <w:numPr>
          <w:ilvl w:val="1"/>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 xml:space="preserve">Согласовать притяжательные местоимения мужского и среднего рода </w:t>
      </w:r>
      <w:proofErr w:type="gramStart"/>
      <w:r w:rsidRPr="00097602">
        <w:rPr>
          <w:rFonts w:ascii="Times New Roman" w:eastAsia="Times New Roman" w:hAnsi="Times New Roman" w:cs="Times New Roman"/>
          <w:sz w:val="27"/>
          <w:szCs w:val="27"/>
          <w:lang w:eastAsia="ru-RU"/>
        </w:rPr>
        <w:t>с</w:t>
      </w:r>
      <w:proofErr w:type="gramEnd"/>
    </w:p>
    <w:p w:rsidR="003B5DA3" w:rsidRPr="00097602" w:rsidRDefault="003B5DA3" w:rsidP="00097602">
      <w:pPr>
        <w:pStyle w:val="aa"/>
        <w:numPr>
          <w:ilvl w:val="0"/>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существительными</w:t>
      </w:r>
    </w:p>
    <w:p w:rsidR="003B5DA3" w:rsidRPr="00097602" w:rsidRDefault="003B5DA3" w:rsidP="00097602">
      <w:pPr>
        <w:pStyle w:val="aa"/>
        <w:numPr>
          <w:ilvl w:val="1"/>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 xml:space="preserve">Формировать первоначальные навыки согласования прилагательных </w:t>
      </w:r>
      <w:proofErr w:type="gramStart"/>
      <w:r w:rsidRPr="00097602">
        <w:rPr>
          <w:rFonts w:ascii="Times New Roman" w:eastAsia="Times New Roman" w:hAnsi="Times New Roman" w:cs="Times New Roman"/>
          <w:sz w:val="27"/>
          <w:szCs w:val="27"/>
          <w:lang w:eastAsia="ru-RU"/>
        </w:rPr>
        <w:t>с</w:t>
      </w:r>
      <w:proofErr w:type="gramEnd"/>
    </w:p>
    <w:p w:rsidR="003B5DA3" w:rsidRPr="00097602" w:rsidRDefault="003B5DA3" w:rsidP="00097602">
      <w:pPr>
        <w:pStyle w:val="aa"/>
        <w:numPr>
          <w:ilvl w:val="0"/>
          <w:numId w:val="23"/>
        </w:numPr>
        <w:shd w:val="clear" w:color="auto" w:fill="FFFFFF"/>
        <w:spacing w:after="0" w:line="294" w:lineRule="atLeast"/>
        <w:rPr>
          <w:rFonts w:ascii="Times New Roman" w:eastAsia="Times New Roman" w:hAnsi="Times New Roman" w:cs="Times New Roman"/>
          <w:sz w:val="24"/>
          <w:szCs w:val="24"/>
          <w:lang w:eastAsia="ru-RU"/>
        </w:rPr>
      </w:pPr>
      <w:r w:rsidRPr="00097602">
        <w:rPr>
          <w:rFonts w:ascii="Times New Roman" w:eastAsia="Times New Roman" w:hAnsi="Times New Roman" w:cs="Times New Roman"/>
          <w:sz w:val="27"/>
          <w:szCs w:val="27"/>
          <w:lang w:eastAsia="ru-RU"/>
        </w:rPr>
        <w:t>существительными</w:t>
      </w:r>
    </w:p>
    <w:p w:rsidR="003B5DA3" w:rsidRPr="00097602" w:rsidRDefault="003B5DA3" w:rsidP="00097602">
      <w:pPr>
        <w:pStyle w:val="aa"/>
        <w:numPr>
          <w:ilvl w:val="1"/>
          <w:numId w:val="23"/>
        </w:numPr>
        <w:rPr>
          <w:rFonts w:ascii="Times New Roman" w:hAnsi="Times New Roman" w:cs="Times New Roman"/>
          <w:sz w:val="28"/>
          <w:szCs w:val="28"/>
        </w:rPr>
      </w:pPr>
      <w:r w:rsidRPr="00097602">
        <w:rPr>
          <w:rFonts w:ascii="Times New Roman" w:eastAsia="Times New Roman" w:hAnsi="Times New Roman" w:cs="Times New Roman"/>
          <w:sz w:val="27"/>
          <w:szCs w:val="27"/>
          <w:lang w:eastAsia="ru-RU"/>
        </w:rPr>
        <w:t>Формировать первоначальные навыки</w:t>
      </w:r>
    </w:p>
    <w:p w:rsidR="00261820" w:rsidRDefault="00261820"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№1</w:t>
      </w:r>
      <w:r w:rsidR="00E85D43">
        <w:rPr>
          <w:rFonts w:ascii="Times New Roman" w:hAnsi="Times New Roman" w:cs="Times New Roman"/>
          <w:sz w:val="28"/>
          <w:szCs w:val="28"/>
          <w:u w:val="single"/>
        </w:rPr>
        <w:t>3</w:t>
      </w:r>
      <w:r>
        <w:rPr>
          <w:rFonts w:ascii="Times New Roman" w:hAnsi="Times New Roman" w:cs="Times New Roman"/>
          <w:sz w:val="28"/>
          <w:szCs w:val="28"/>
        </w:rPr>
        <w:t>. Формирование лексико – грамматических средств языка.</w:t>
      </w:r>
    </w:p>
    <w:p w:rsidR="003B5DA3" w:rsidRPr="00642E23" w:rsidRDefault="00642E23" w:rsidP="00642E23">
      <w:pPr>
        <w:pStyle w:val="aa"/>
        <w:numPr>
          <w:ilvl w:val="0"/>
          <w:numId w:val="2"/>
        </w:numPr>
        <w:rPr>
          <w:rFonts w:ascii="Times New Roman" w:hAnsi="Times New Roman" w:cs="Times New Roman"/>
          <w:sz w:val="28"/>
          <w:szCs w:val="28"/>
        </w:rPr>
      </w:pPr>
      <w:r w:rsidRPr="00642E23">
        <w:rPr>
          <w:rFonts w:ascii="Times New Roman" w:hAnsi="Times New Roman" w:cs="Times New Roman"/>
          <w:sz w:val="28"/>
          <w:szCs w:val="28"/>
        </w:rPr>
        <w:t>Развитие понимание речи;</w:t>
      </w:r>
    </w:p>
    <w:p w:rsidR="00642E23" w:rsidRPr="00642E23" w:rsidRDefault="00642E23" w:rsidP="00642E23">
      <w:pPr>
        <w:pStyle w:val="aa"/>
        <w:numPr>
          <w:ilvl w:val="0"/>
          <w:numId w:val="2"/>
        </w:numPr>
        <w:rPr>
          <w:rFonts w:ascii="Times New Roman" w:hAnsi="Times New Roman" w:cs="Times New Roman"/>
          <w:sz w:val="28"/>
          <w:szCs w:val="28"/>
        </w:rPr>
      </w:pPr>
      <w:r w:rsidRPr="00642E23">
        <w:rPr>
          <w:rFonts w:ascii="Times New Roman" w:hAnsi="Times New Roman" w:cs="Times New Roman"/>
          <w:sz w:val="28"/>
          <w:szCs w:val="28"/>
        </w:rPr>
        <w:t>Формирование словаря;</w:t>
      </w:r>
    </w:p>
    <w:p w:rsidR="00642E23" w:rsidRPr="00642E23" w:rsidRDefault="00642E23" w:rsidP="00642E23">
      <w:pPr>
        <w:pStyle w:val="aa"/>
        <w:numPr>
          <w:ilvl w:val="0"/>
          <w:numId w:val="2"/>
        </w:numPr>
        <w:rPr>
          <w:rFonts w:ascii="Times New Roman" w:hAnsi="Times New Roman" w:cs="Times New Roman"/>
          <w:sz w:val="28"/>
          <w:szCs w:val="28"/>
        </w:rPr>
      </w:pPr>
      <w:r w:rsidRPr="00642E23">
        <w:rPr>
          <w:rFonts w:ascii="Times New Roman" w:hAnsi="Times New Roman" w:cs="Times New Roman"/>
          <w:sz w:val="28"/>
          <w:szCs w:val="28"/>
        </w:rPr>
        <w:t>Формирование грамматической стороны;</w:t>
      </w:r>
    </w:p>
    <w:p w:rsidR="00261820" w:rsidRDefault="00261820"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№1</w:t>
      </w:r>
      <w:r w:rsidR="00E85D43">
        <w:rPr>
          <w:rFonts w:ascii="Times New Roman" w:hAnsi="Times New Roman" w:cs="Times New Roman"/>
          <w:sz w:val="28"/>
          <w:szCs w:val="28"/>
          <w:u w:val="single"/>
        </w:rPr>
        <w:t>4</w:t>
      </w:r>
      <w:r>
        <w:rPr>
          <w:rFonts w:ascii="Times New Roman" w:hAnsi="Times New Roman" w:cs="Times New Roman"/>
          <w:sz w:val="28"/>
          <w:szCs w:val="28"/>
        </w:rPr>
        <w:t>. Развитие</w:t>
      </w:r>
      <w:r w:rsidR="00FD6091">
        <w:rPr>
          <w:rFonts w:ascii="Times New Roman" w:hAnsi="Times New Roman" w:cs="Times New Roman"/>
          <w:sz w:val="28"/>
          <w:szCs w:val="28"/>
        </w:rPr>
        <w:t xml:space="preserve"> зрительного восприятия.</w:t>
      </w:r>
    </w:p>
    <w:p w:rsidR="005264C7" w:rsidRPr="005264C7" w:rsidRDefault="005264C7" w:rsidP="005264C7">
      <w:pPr>
        <w:pStyle w:val="aa"/>
        <w:numPr>
          <w:ilvl w:val="0"/>
          <w:numId w:val="3"/>
        </w:numPr>
        <w:rPr>
          <w:rFonts w:ascii="Times New Roman" w:hAnsi="Times New Roman" w:cs="Times New Roman"/>
          <w:sz w:val="28"/>
          <w:szCs w:val="28"/>
        </w:rPr>
      </w:pPr>
      <w:r>
        <w:rPr>
          <w:rFonts w:ascii="Times New Roman" w:hAnsi="Times New Roman" w:cs="Times New Roman"/>
          <w:sz w:val="28"/>
          <w:szCs w:val="28"/>
        </w:rPr>
        <w:t>Р</w:t>
      </w:r>
      <w:r w:rsidRPr="005264C7">
        <w:rPr>
          <w:rFonts w:ascii="Times New Roman" w:hAnsi="Times New Roman" w:cs="Times New Roman"/>
          <w:sz w:val="28"/>
          <w:szCs w:val="28"/>
        </w:rPr>
        <w:t xml:space="preserve">азвивать зрительную реакцию на предметы окружающего мира, </w:t>
      </w:r>
    </w:p>
    <w:p w:rsidR="005264C7" w:rsidRPr="005264C7" w:rsidRDefault="005264C7" w:rsidP="005264C7">
      <w:pPr>
        <w:pStyle w:val="aa"/>
        <w:numPr>
          <w:ilvl w:val="0"/>
          <w:numId w:val="3"/>
        </w:numPr>
        <w:rPr>
          <w:rFonts w:ascii="Times New Roman" w:hAnsi="Times New Roman" w:cs="Times New Roman"/>
          <w:sz w:val="28"/>
          <w:szCs w:val="28"/>
        </w:rPr>
      </w:pPr>
      <w:r>
        <w:rPr>
          <w:rFonts w:ascii="Times New Roman" w:hAnsi="Times New Roman" w:cs="Times New Roman"/>
          <w:sz w:val="28"/>
          <w:szCs w:val="28"/>
        </w:rPr>
        <w:t>Ф</w:t>
      </w:r>
      <w:r w:rsidRPr="005264C7">
        <w:rPr>
          <w:rFonts w:ascii="Times New Roman" w:hAnsi="Times New Roman" w:cs="Times New Roman"/>
          <w:sz w:val="28"/>
          <w:szCs w:val="28"/>
        </w:rPr>
        <w:t>ормировать способы зрительного восприятия предметов окружающей действительности; расширять представление о предметах и явлениях окружающей действительности;</w:t>
      </w:r>
    </w:p>
    <w:p w:rsidR="005264C7" w:rsidRPr="005264C7" w:rsidRDefault="005264C7" w:rsidP="005264C7">
      <w:pPr>
        <w:pStyle w:val="aa"/>
        <w:numPr>
          <w:ilvl w:val="0"/>
          <w:numId w:val="3"/>
        </w:numPr>
        <w:rPr>
          <w:rFonts w:ascii="Times New Roman" w:hAnsi="Times New Roman" w:cs="Times New Roman"/>
          <w:sz w:val="28"/>
          <w:szCs w:val="28"/>
        </w:rPr>
      </w:pPr>
      <w:r>
        <w:rPr>
          <w:rFonts w:ascii="Times New Roman" w:hAnsi="Times New Roman" w:cs="Times New Roman"/>
          <w:sz w:val="28"/>
          <w:szCs w:val="28"/>
        </w:rPr>
        <w:t>В</w:t>
      </w:r>
      <w:r w:rsidRPr="005264C7">
        <w:rPr>
          <w:rFonts w:ascii="Times New Roman" w:hAnsi="Times New Roman" w:cs="Times New Roman"/>
          <w:sz w:val="28"/>
          <w:szCs w:val="28"/>
        </w:rPr>
        <w:t>оспитывать интерес к окружающему миру; формировать действия с предметами,</w:t>
      </w:r>
    </w:p>
    <w:p w:rsidR="005264C7" w:rsidRPr="005264C7" w:rsidRDefault="005264C7" w:rsidP="005264C7">
      <w:pPr>
        <w:pStyle w:val="aa"/>
        <w:numPr>
          <w:ilvl w:val="0"/>
          <w:numId w:val="3"/>
        </w:numPr>
        <w:rPr>
          <w:rFonts w:ascii="Times New Roman" w:hAnsi="Times New Roman" w:cs="Times New Roman"/>
          <w:sz w:val="28"/>
          <w:szCs w:val="28"/>
        </w:rPr>
      </w:pPr>
      <w:r>
        <w:rPr>
          <w:rFonts w:ascii="Times New Roman" w:hAnsi="Times New Roman" w:cs="Times New Roman"/>
          <w:sz w:val="28"/>
          <w:szCs w:val="28"/>
        </w:rPr>
        <w:t>Ф</w:t>
      </w:r>
      <w:r w:rsidRPr="005264C7">
        <w:rPr>
          <w:rFonts w:ascii="Times New Roman" w:hAnsi="Times New Roman" w:cs="Times New Roman"/>
          <w:sz w:val="28"/>
          <w:szCs w:val="28"/>
        </w:rPr>
        <w:t xml:space="preserve">ормировать </w:t>
      </w:r>
      <w:proofErr w:type="gramStart"/>
      <w:r w:rsidRPr="005264C7">
        <w:rPr>
          <w:rFonts w:ascii="Times New Roman" w:hAnsi="Times New Roman" w:cs="Times New Roman"/>
          <w:sz w:val="28"/>
          <w:szCs w:val="28"/>
        </w:rPr>
        <w:t>зр</w:t>
      </w:r>
      <w:r w:rsidRPr="005264C7">
        <w:rPr>
          <w:rFonts w:ascii="Times New Roman" w:hAnsi="Times New Roman" w:cs="Times New Roman"/>
          <w:sz w:val="28"/>
          <w:szCs w:val="28"/>
        </w:rPr>
        <w:t>ительные</w:t>
      </w:r>
      <w:proofErr w:type="gramEnd"/>
      <w:r w:rsidRPr="005264C7">
        <w:rPr>
          <w:rFonts w:ascii="Times New Roman" w:hAnsi="Times New Roman" w:cs="Times New Roman"/>
          <w:sz w:val="28"/>
          <w:szCs w:val="28"/>
        </w:rPr>
        <w:t xml:space="preserve"> </w:t>
      </w:r>
      <w:r w:rsidRPr="005264C7">
        <w:rPr>
          <w:rFonts w:ascii="Times New Roman" w:hAnsi="Times New Roman" w:cs="Times New Roman"/>
          <w:sz w:val="28"/>
          <w:szCs w:val="28"/>
        </w:rPr>
        <w:t>развивать умение замечать фо</w:t>
      </w:r>
      <w:r>
        <w:rPr>
          <w:rFonts w:ascii="Times New Roman" w:hAnsi="Times New Roman" w:cs="Times New Roman"/>
          <w:sz w:val="28"/>
          <w:szCs w:val="28"/>
        </w:rPr>
        <w:t>рму, цвет</w:t>
      </w:r>
      <w:r w:rsidRPr="005264C7">
        <w:rPr>
          <w:rFonts w:ascii="Times New Roman" w:hAnsi="Times New Roman" w:cs="Times New Roman"/>
          <w:sz w:val="28"/>
          <w:szCs w:val="28"/>
        </w:rPr>
        <w:t xml:space="preserve">; </w:t>
      </w:r>
    </w:p>
    <w:p w:rsidR="005264C7" w:rsidRPr="005264C7" w:rsidRDefault="005264C7" w:rsidP="005264C7">
      <w:pPr>
        <w:pStyle w:val="aa"/>
        <w:numPr>
          <w:ilvl w:val="0"/>
          <w:numId w:val="3"/>
        </w:numPr>
        <w:rPr>
          <w:rFonts w:ascii="Times New Roman" w:hAnsi="Times New Roman" w:cs="Times New Roman"/>
          <w:sz w:val="28"/>
          <w:szCs w:val="28"/>
        </w:rPr>
      </w:pPr>
      <w:r>
        <w:rPr>
          <w:rFonts w:ascii="Times New Roman" w:hAnsi="Times New Roman" w:cs="Times New Roman"/>
          <w:sz w:val="28"/>
          <w:szCs w:val="28"/>
        </w:rPr>
        <w:t>З</w:t>
      </w:r>
      <w:r w:rsidRPr="005264C7">
        <w:rPr>
          <w:rFonts w:ascii="Times New Roman" w:hAnsi="Times New Roman" w:cs="Times New Roman"/>
          <w:sz w:val="28"/>
          <w:szCs w:val="28"/>
        </w:rPr>
        <w:t>акреплять умение анализировать основные признаки предметов</w:t>
      </w:r>
      <w:r>
        <w:rPr>
          <w:rFonts w:ascii="Times New Roman" w:hAnsi="Times New Roman" w:cs="Times New Roman"/>
          <w:sz w:val="28"/>
          <w:szCs w:val="28"/>
        </w:rPr>
        <w:t>;</w:t>
      </w:r>
    </w:p>
    <w:p w:rsidR="00C01B16" w:rsidRPr="005264C7" w:rsidRDefault="005264C7" w:rsidP="005264C7">
      <w:pPr>
        <w:pStyle w:val="aa"/>
        <w:numPr>
          <w:ilvl w:val="0"/>
          <w:numId w:val="3"/>
        </w:numPr>
        <w:rPr>
          <w:rFonts w:ascii="Times New Roman" w:hAnsi="Times New Roman" w:cs="Times New Roman"/>
          <w:sz w:val="28"/>
          <w:szCs w:val="28"/>
        </w:rPr>
      </w:pPr>
      <w:r w:rsidRPr="005264C7">
        <w:rPr>
          <w:rFonts w:ascii="Times New Roman" w:hAnsi="Times New Roman" w:cs="Times New Roman"/>
          <w:sz w:val="28"/>
          <w:szCs w:val="28"/>
        </w:rPr>
        <w:lastRenderedPageBreak/>
        <w:t>Закреплять умения находить предм</w:t>
      </w:r>
      <w:r>
        <w:rPr>
          <w:rFonts w:ascii="Times New Roman" w:hAnsi="Times New Roman" w:cs="Times New Roman"/>
          <w:sz w:val="28"/>
          <w:szCs w:val="28"/>
        </w:rPr>
        <w:t>еты определенной формы, цвета.</w:t>
      </w:r>
    </w:p>
    <w:p w:rsidR="00FD6091" w:rsidRDefault="00FD6091"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№1</w:t>
      </w:r>
      <w:r w:rsidR="00E85D43">
        <w:rPr>
          <w:rFonts w:ascii="Times New Roman" w:hAnsi="Times New Roman" w:cs="Times New Roman"/>
          <w:sz w:val="28"/>
          <w:szCs w:val="28"/>
          <w:u w:val="single"/>
        </w:rPr>
        <w:t>5</w:t>
      </w:r>
      <w:r>
        <w:rPr>
          <w:rFonts w:ascii="Times New Roman" w:hAnsi="Times New Roman" w:cs="Times New Roman"/>
          <w:sz w:val="28"/>
          <w:szCs w:val="28"/>
        </w:rPr>
        <w:t>.Развитие зрительной памяти.</w:t>
      </w:r>
    </w:p>
    <w:p w:rsidR="005264C7" w:rsidRPr="005D701B" w:rsidRDefault="005D701B" w:rsidP="005D701B">
      <w:pPr>
        <w:pStyle w:val="aa"/>
        <w:numPr>
          <w:ilvl w:val="0"/>
          <w:numId w:val="4"/>
        </w:numPr>
        <w:rPr>
          <w:rFonts w:ascii="Times New Roman" w:hAnsi="Times New Roman" w:cs="Times New Roman"/>
          <w:sz w:val="28"/>
          <w:szCs w:val="28"/>
        </w:rPr>
      </w:pPr>
      <w:r w:rsidRPr="005D701B">
        <w:rPr>
          <w:rFonts w:ascii="Times New Roman" w:hAnsi="Times New Roman" w:cs="Times New Roman"/>
          <w:sz w:val="28"/>
          <w:szCs w:val="28"/>
        </w:rPr>
        <w:t>Развивать умение составлять картинку по образцу;</w:t>
      </w:r>
    </w:p>
    <w:p w:rsidR="005D701B" w:rsidRPr="005D701B" w:rsidRDefault="005D701B" w:rsidP="005D701B">
      <w:pPr>
        <w:pStyle w:val="aa"/>
        <w:numPr>
          <w:ilvl w:val="0"/>
          <w:numId w:val="4"/>
        </w:numPr>
        <w:rPr>
          <w:rFonts w:ascii="Times New Roman" w:hAnsi="Times New Roman" w:cs="Times New Roman"/>
          <w:sz w:val="28"/>
          <w:szCs w:val="28"/>
        </w:rPr>
      </w:pPr>
      <w:r w:rsidRPr="005D701B">
        <w:rPr>
          <w:rFonts w:ascii="Times New Roman" w:hAnsi="Times New Roman" w:cs="Times New Roman"/>
          <w:sz w:val="28"/>
          <w:szCs w:val="28"/>
        </w:rPr>
        <w:t>Развивать умение идентичное изображение и запомнить их.</w:t>
      </w:r>
    </w:p>
    <w:p w:rsidR="00193703" w:rsidRDefault="00193703"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w:t>
      </w:r>
      <w:r w:rsidR="00E85D43">
        <w:rPr>
          <w:rFonts w:ascii="Times New Roman" w:hAnsi="Times New Roman" w:cs="Times New Roman"/>
          <w:sz w:val="28"/>
          <w:szCs w:val="28"/>
          <w:u w:val="single"/>
        </w:rPr>
        <w:t>16.</w:t>
      </w:r>
      <w:r>
        <w:rPr>
          <w:rFonts w:ascii="Times New Roman" w:hAnsi="Times New Roman" w:cs="Times New Roman"/>
          <w:sz w:val="28"/>
          <w:szCs w:val="28"/>
        </w:rPr>
        <w:t>Развитие когнитивных процессов.</w:t>
      </w:r>
    </w:p>
    <w:p w:rsidR="005D701B" w:rsidRPr="005D701B" w:rsidRDefault="005D701B" w:rsidP="005D701B">
      <w:pPr>
        <w:pStyle w:val="aa"/>
        <w:numPr>
          <w:ilvl w:val="0"/>
          <w:numId w:val="5"/>
        </w:numPr>
        <w:rPr>
          <w:rFonts w:ascii="Times New Roman" w:hAnsi="Times New Roman" w:cs="Times New Roman"/>
          <w:color w:val="000000"/>
          <w:sz w:val="28"/>
          <w:szCs w:val="28"/>
          <w:shd w:val="clear" w:color="auto" w:fill="FFFFFF"/>
        </w:rPr>
      </w:pPr>
      <w:r w:rsidRPr="005D701B">
        <w:rPr>
          <w:rFonts w:ascii="Times New Roman" w:hAnsi="Times New Roman" w:cs="Times New Roman"/>
          <w:color w:val="000000"/>
          <w:sz w:val="28"/>
          <w:szCs w:val="28"/>
          <w:shd w:val="clear" w:color="auto" w:fill="FFFFFF"/>
        </w:rPr>
        <w:t>развитие устойчивости и переключаемости  внимания</w:t>
      </w:r>
    </w:p>
    <w:p w:rsidR="005D701B" w:rsidRPr="005D701B" w:rsidRDefault="005D701B" w:rsidP="005D701B">
      <w:pPr>
        <w:pStyle w:val="aa"/>
        <w:numPr>
          <w:ilvl w:val="0"/>
          <w:numId w:val="5"/>
        </w:numPr>
        <w:rPr>
          <w:rFonts w:ascii="Times New Roman" w:hAnsi="Times New Roman" w:cs="Times New Roman"/>
          <w:color w:val="000000"/>
          <w:sz w:val="28"/>
          <w:szCs w:val="28"/>
          <w:shd w:val="clear" w:color="auto" w:fill="FFFFFF"/>
        </w:rPr>
      </w:pPr>
      <w:r w:rsidRPr="005D701B">
        <w:rPr>
          <w:rFonts w:ascii="Times New Roman" w:hAnsi="Times New Roman" w:cs="Times New Roman"/>
          <w:color w:val="000000"/>
          <w:sz w:val="28"/>
          <w:szCs w:val="28"/>
          <w:shd w:val="clear" w:color="auto" w:fill="FFFFFF"/>
        </w:rPr>
        <w:t>обучить связывать мысленные образы с эмоциями</w:t>
      </w:r>
    </w:p>
    <w:p w:rsidR="005D701B" w:rsidRPr="005D701B" w:rsidRDefault="005D701B" w:rsidP="005D701B">
      <w:pPr>
        <w:pStyle w:val="aa"/>
        <w:numPr>
          <w:ilvl w:val="0"/>
          <w:numId w:val="5"/>
        </w:numPr>
        <w:rPr>
          <w:rFonts w:ascii="Times New Roman" w:hAnsi="Times New Roman" w:cs="Times New Roman"/>
          <w:sz w:val="28"/>
          <w:szCs w:val="28"/>
        </w:rPr>
      </w:pPr>
      <w:r w:rsidRPr="005D701B">
        <w:rPr>
          <w:rFonts w:ascii="Times New Roman" w:hAnsi="Times New Roman" w:cs="Times New Roman"/>
          <w:color w:val="000000"/>
          <w:sz w:val="28"/>
          <w:szCs w:val="28"/>
          <w:shd w:val="clear" w:color="auto" w:fill="FFFFFF"/>
        </w:rPr>
        <w:t>развитие концентрация внимания.</w:t>
      </w:r>
    </w:p>
    <w:p w:rsidR="004769E6" w:rsidRDefault="004769E6"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 1</w:t>
      </w:r>
      <w:r w:rsidR="00E85D43">
        <w:rPr>
          <w:rFonts w:ascii="Times New Roman" w:hAnsi="Times New Roman" w:cs="Times New Roman"/>
          <w:sz w:val="28"/>
          <w:szCs w:val="28"/>
          <w:u w:val="single"/>
        </w:rPr>
        <w:t>7</w:t>
      </w:r>
      <w:r>
        <w:rPr>
          <w:rFonts w:ascii="Times New Roman" w:hAnsi="Times New Roman" w:cs="Times New Roman"/>
          <w:sz w:val="28"/>
          <w:szCs w:val="28"/>
        </w:rPr>
        <w:t>. Формирование ориентации в пространстве.</w:t>
      </w:r>
    </w:p>
    <w:p w:rsidR="005D701B" w:rsidRPr="005D701B" w:rsidRDefault="005D701B" w:rsidP="005D701B">
      <w:pPr>
        <w:numPr>
          <w:ilvl w:val="0"/>
          <w:numId w:val="6"/>
        </w:numPr>
        <w:shd w:val="clear" w:color="auto" w:fill="FFFFFF"/>
        <w:spacing w:after="0" w:line="240" w:lineRule="auto"/>
        <w:ind w:left="0" w:firstLine="710"/>
        <w:jc w:val="both"/>
        <w:rPr>
          <w:rFonts w:ascii="Calibri" w:eastAsia="Times New Roman" w:hAnsi="Calibri" w:cs="Calibri"/>
          <w:color w:val="000000"/>
          <w:sz w:val="28"/>
          <w:szCs w:val="28"/>
          <w:lang w:eastAsia="ru-RU"/>
        </w:rPr>
      </w:pPr>
      <w:r w:rsidRPr="005D701B">
        <w:rPr>
          <w:rFonts w:ascii="Times New Roman" w:eastAsia="Times New Roman" w:hAnsi="Times New Roman" w:cs="Times New Roman"/>
          <w:color w:val="000000"/>
          <w:sz w:val="28"/>
          <w:szCs w:val="28"/>
          <w:lang w:eastAsia="ru-RU"/>
        </w:rPr>
        <w:t>обучение ориентировке в схеме собственного тела;</w:t>
      </w:r>
    </w:p>
    <w:p w:rsidR="005D701B" w:rsidRPr="005D701B" w:rsidRDefault="005D701B" w:rsidP="005D701B">
      <w:pPr>
        <w:numPr>
          <w:ilvl w:val="0"/>
          <w:numId w:val="6"/>
        </w:numPr>
        <w:shd w:val="clear" w:color="auto" w:fill="FFFFFF"/>
        <w:spacing w:after="0" w:line="240" w:lineRule="auto"/>
        <w:ind w:left="0" w:firstLine="710"/>
        <w:jc w:val="both"/>
        <w:rPr>
          <w:rFonts w:ascii="Calibri" w:eastAsia="Times New Roman" w:hAnsi="Calibri" w:cs="Calibri"/>
          <w:color w:val="000000"/>
          <w:sz w:val="28"/>
          <w:szCs w:val="28"/>
          <w:lang w:eastAsia="ru-RU"/>
        </w:rPr>
      </w:pPr>
      <w:r w:rsidRPr="005D701B">
        <w:rPr>
          <w:rFonts w:ascii="Times New Roman" w:eastAsia="Times New Roman" w:hAnsi="Times New Roman" w:cs="Times New Roman"/>
          <w:color w:val="000000"/>
          <w:sz w:val="28"/>
          <w:szCs w:val="28"/>
          <w:lang w:eastAsia="ru-RU"/>
        </w:rPr>
        <w:t>обучение ориентировке в окружающем пространстве;</w:t>
      </w:r>
    </w:p>
    <w:p w:rsidR="005D701B" w:rsidRPr="005D701B" w:rsidRDefault="005D701B" w:rsidP="005D701B">
      <w:pPr>
        <w:numPr>
          <w:ilvl w:val="0"/>
          <w:numId w:val="6"/>
        </w:numPr>
        <w:shd w:val="clear" w:color="auto" w:fill="FFFFFF"/>
        <w:spacing w:after="0" w:line="240" w:lineRule="auto"/>
        <w:ind w:left="0" w:firstLine="710"/>
        <w:jc w:val="both"/>
        <w:rPr>
          <w:rFonts w:ascii="Calibri" w:eastAsia="Times New Roman" w:hAnsi="Calibri" w:cs="Calibri"/>
          <w:color w:val="000000"/>
          <w:sz w:val="28"/>
          <w:szCs w:val="28"/>
          <w:lang w:eastAsia="ru-RU"/>
        </w:rPr>
      </w:pPr>
      <w:r w:rsidRPr="005D701B">
        <w:rPr>
          <w:rFonts w:ascii="Times New Roman" w:eastAsia="Times New Roman" w:hAnsi="Times New Roman" w:cs="Times New Roman"/>
          <w:color w:val="000000"/>
          <w:sz w:val="28"/>
          <w:szCs w:val="28"/>
          <w:lang w:eastAsia="ru-RU"/>
        </w:rPr>
        <w:t>обучение восприятию пространственных отношений между предметами;</w:t>
      </w:r>
    </w:p>
    <w:p w:rsidR="005D701B" w:rsidRPr="005D701B" w:rsidRDefault="005D701B" w:rsidP="003F35CF">
      <w:pPr>
        <w:numPr>
          <w:ilvl w:val="0"/>
          <w:numId w:val="6"/>
        </w:numPr>
        <w:shd w:val="clear" w:color="auto" w:fill="FFFFFF"/>
        <w:spacing w:after="0" w:line="240" w:lineRule="auto"/>
        <w:ind w:left="0" w:firstLine="710"/>
        <w:jc w:val="both"/>
        <w:rPr>
          <w:rFonts w:ascii="Calibri" w:eastAsia="Times New Roman" w:hAnsi="Calibri" w:cs="Calibri"/>
          <w:color w:val="000000"/>
          <w:sz w:val="28"/>
          <w:szCs w:val="28"/>
          <w:lang w:eastAsia="ru-RU"/>
        </w:rPr>
      </w:pPr>
      <w:r w:rsidRPr="005D701B">
        <w:rPr>
          <w:rFonts w:ascii="Times New Roman" w:eastAsia="Times New Roman" w:hAnsi="Times New Roman" w:cs="Times New Roman"/>
          <w:color w:val="000000"/>
          <w:sz w:val="28"/>
          <w:szCs w:val="28"/>
          <w:lang w:eastAsia="ru-RU"/>
        </w:rPr>
        <w:t>обучение ориентировке на плоскости.</w:t>
      </w:r>
    </w:p>
    <w:p w:rsidR="005D701B" w:rsidRPr="005D701B" w:rsidRDefault="005D701B" w:rsidP="003F35CF">
      <w:pPr>
        <w:rPr>
          <w:rFonts w:ascii="Times New Roman" w:hAnsi="Times New Roman" w:cs="Times New Roman"/>
          <w:sz w:val="28"/>
          <w:szCs w:val="28"/>
        </w:rPr>
      </w:pPr>
    </w:p>
    <w:p w:rsidR="009F1DE1" w:rsidRDefault="009F1DE1"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w:t>
      </w:r>
      <w:r w:rsidR="00E85D43">
        <w:rPr>
          <w:rFonts w:ascii="Times New Roman" w:hAnsi="Times New Roman" w:cs="Times New Roman"/>
          <w:sz w:val="28"/>
          <w:szCs w:val="28"/>
          <w:u w:val="single"/>
        </w:rPr>
        <w:t>18.</w:t>
      </w:r>
      <w:r>
        <w:rPr>
          <w:rFonts w:ascii="Times New Roman" w:hAnsi="Times New Roman" w:cs="Times New Roman"/>
          <w:sz w:val="28"/>
          <w:szCs w:val="28"/>
        </w:rPr>
        <w:t xml:space="preserve"> Развитие слухового восприятия.</w:t>
      </w:r>
    </w:p>
    <w:p w:rsidR="00BD1942" w:rsidRPr="00097602" w:rsidRDefault="00097602" w:rsidP="00097602">
      <w:pPr>
        <w:pStyle w:val="aa"/>
        <w:numPr>
          <w:ilvl w:val="0"/>
          <w:numId w:val="7"/>
        </w:numPr>
        <w:rPr>
          <w:rFonts w:ascii="Times New Roman" w:hAnsi="Times New Roman" w:cs="Times New Roman"/>
          <w:sz w:val="28"/>
          <w:szCs w:val="28"/>
        </w:rPr>
      </w:pPr>
      <w:r w:rsidRPr="00097602">
        <w:rPr>
          <w:rFonts w:ascii="Times New Roman" w:hAnsi="Times New Roman" w:cs="Times New Roman"/>
          <w:sz w:val="28"/>
          <w:szCs w:val="28"/>
        </w:rPr>
        <w:t>Научить различать неречевые звуки;</w:t>
      </w:r>
    </w:p>
    <w:p w:rsidR="00097602" w:rsidRPr="00097602" w:rsidRDefault="00097602" w:rsidP="00097602">
      <w:pPr>
        <w:pStyle w:val="aa"/>
        <w:numPr>
          <w:ilvl w:val="0"/>
          <w:numId w:val="7"/>
        </w:numPr>
        <w:rPr>
          <w:rFonts w:ascii="Times New Roman" w:hAnsi="Times New Roman" w:cs="Times New Roman"/>
          <w:sz w:val="28"/>
          <w:szCs w:val="28"/>
        </w:rPr>
      </w:pPr>
      <w:r w:rsidRPr="00097602">
        <w:rPr>
          <w:rFonts w:ascii="Times New Roman" w:hAnsi="Times New Roman" w:cs="Times New Roman"/>
          <w:sz w:val="28"/>
          <w:szCs w:val="28"/>
        </w:rPr>
        <w:t>Научить различать голоса людей, понимать смысл фразы говорящего.</w:t>
      </w:r>
    </w:p>
    <w:p w:rsidR="009F1DE1" w:rsidRDefault="009F1DE1"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w:t>
      </w:r>
      <w:r w:rsidR="004769E6" w:rsidRPr="00AD0BD6">
        <w:rPr>
          <w:rFonts w:ascii="Times New Roman" w:hAnsi="Times New Roman" w:cs="Times New Roman"/>
          <w:sz w:val="28"/>
          <w:szCs w:val="28"/>
          <w:u w:val="single"/>
        </w:rPr>
        <w:t>1</w:t>
      </w:r>
      <w:r w:rsidR="00E85D43">
        <w:rPr>
          <w:rFonts w:ascii="Times New Roman" w:hAnsi="Times New Roman" w:cs="Times New Roman"/>
          <w:sz w:val="28"/>
          <w:szCs w:val="28"/>
          <w:u w:val="single"/>
        </w:rPr>
        <w:t>9</w:t>
      </w:r>
      <w:r w:rsidR="004769E6">
        <w:rPr>
          <w:rFonts w:ascii="Times New Roman" w:hAnsi="Times New Roman" w:cs="Times New Roman"/>
          <w:sz w:val="28"/>
          <w:szCs w:val="28"/>
        </w:rPr>
        <w:t>.</w:t>
      </w:r>
      <w:r>
        <w:rPr>
          <w:rFonts w:ascii="Times New Roman" w:hAnsi="Times New Roman" w:cs="Times New Roman"/>
          <w:sz w:val="28"/>
          <w:szCs w:val="28"/>
        </w:rPr>
        <w:t>Развитие тактильного восприятия.</w:t>
      </w:r>
    </w:p>
    <w:p w:rsidR="00097602" w:rsidRDefault="00097602" w:rsidP="00097602">
      <w:pPr>
        <w:pStyle w:val="c11"/>
        <w:numPr>
          <w:ilvl w:val="0"/>
          <w:numId w:val="8"/>
        </w:numPr>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Учить находить предметы на ощупь по инструкции;</w:t>
      </w:r>
    </w:p>
    <w:p w:rsidR="00097602" w:rsidRDefault="00097602" w:rsidP="00097602">
      <w:pPr>
        <w:pStyle w:val="c11"/>
        <w:numPr>
          <w:ilvl w:val="0"/>
          <w:numId w:val="8"/>
        </w:numPr>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w:t>
      </w:r>
      <w:r>
        <w:rPr>
          <w:rStyle w:val="c2"/>
          <w:color w:val="000000"/>
          <w:sz w:val="28"/>
          <w:szCs w:val="28"/>
        </w:rPr>
        <w:t>оррекция тактильно-двигательных ощущений путем выполнения упражнений н</w:t>
      </w:r>
      <w:r>
        <w:rPr>
          <w:rStyle w:val="c2"/>
          <w:color w:val="000000"/>
          <w:sz w:val="28"/>
          <w:szCs w:val="28"/>
        </w:rPr>
        <w:t>а нахождение предметов на ощупь.</w:t>
      </w:r>
    </w:p>
    <w:p w:rsidR="00097602" w:rsidRDefault="00097602" w:rsidP="003F35CF">
      <w:pPr>
        <w:rPr>
          <w:rFonts w:ascii="Times New Roman" w:hAnsi="Times New Roman" w:cs="Times New Roman"/>
          <w:sz w:val="28"/>
          <w:szCs w:val="28"/>
        </w:rPr>
      </w:pPr>
    </w:p>
    <w:p w:rsidR="00261820" w:rsidRDefault="00261820" w:rsidP="003F35CF">
      <w:pPr>
        <w:rPr>
          <w:rFonts w:ascii="Times New Roman" w:hAnsi="Times New Roman" w:cs="Times New Roman"/>
          <w:sz w:val="28"/>
          <w:szCs w:val="28"/>
        </w:rPr>
      </w:pPr>
      <w:r w:rsidRPr="00AD0BD6">
        <w:rPr>
          <w:rFonts w:ascii="Times New Roman" w:hAnsi="Times New Roman" w:cs="Times New Roman"/>
          <w:sz w:val="28"/>
          <w:szCs w:val="28"/>
          <w:u w:val="single"/>
        </w:rPr>
        <w:t>Занятие №</w:t>
      </w:r>
      <w:r w:rsidR="00E85D43">
        <w:rPr>
          <w:rFonts w:ascii="Times New Roman" w:hAnsi="Times New Roman" w:cs="Times New Roman"/>
          <w:sz w:val="28"/>
          <w:szCs w:val="28"/>
          <w:u w:val="single"/>
        </w:rPr>
        <w:t>20.</w:t>
      </w:r>
      <w:r>
        <w:rPr>
          <w:rFonts w:ascii="Times New Roman" w:hAnsi="Times New Roman" w:cs="Times New Roman"/>
          <w:sz w:val="28"/>
          <w:szCs w:val="28"/>
        </w:rPr>
        <w:t>Развитие самостоятельной фразовой речи.</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4"/>
          <w:szCs w:val="24"/>
          <w:lang w:eastAsia="ru-RU"/>
        </w:rPr>
        <w:t>• </w:t>
      </w:r>
      <w:r w:rsidRPr="00CC5772">
        <w:rPr>
          <w:rFonts w:ascii="Times New Roman" w:eastAsia="Times New Roman" w:hAnsi="Times New Roman" w:cs="Times New Roman"/>
          <w:sz w:val="27"/>
          <w:szCs w:val="27"/>
          <w:lang w:eastAsia="ru-RU"/>
        </w:rPr>
        <w:t xml:space="preserve">Закреплять у детей навыки составления простых предложений </w:t>
      </w:r>
      <w:proofErr w:type="gramStart"/>
      <w:r w:rsidRPr="00CC5772">
        <w:rPr>
          <w:rFonts w:ascii="Times New Roman" w:eastAsia="Times New Roman" w:hAnsi="Times New Roman" w:cs="Times New Roman"/>
          <w:sz w:val="27"/>
          <w:szCs w:val="27"/>
          <w:lang w:eastAsia="ru-RU"/>
        </w:rPr>
        <w:t>по</w:t>
      </w:r>
      <w:proofErr w:type="gramEnd"/>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7"/>
          <w:szCs w:val="27"/>
          <w:lang w:eastAsia="ru-RU"/>
        </w:rPr>
        <w:t>модели: "Кто? Что делает? Что?"</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4"/>
          <w:szCs w:val="24"/>
          <w:lang w:eastAsia="ru-RU"/>
        </w:rPr>
        <w:t>• </w:t>
      </w:r>
      <w:r w:rsidRPr="00CC5772">
        <w:rPr>
          <w:rFonts w:ascii="Times New Roman" w:eastAsia="Times New Roman" w:hAnsi="Times New Roman" w:cs="Times New Roman"/>
          <w:sz w:val="27"/>
          <w:szCs w:val="27"/>
          <w:lang w:eastAsia="ru-RU"/>
        </w:rPr>
        <w:t xml:space="preserve">Учить детей запоминать короткие стишки и </w:t>
      </w:r>
      <w:proofErr w:type="spellStart"/>
      <w:r w:rsidRPr="00CC5772">
        <w:rPr>
          <w:rFonts w:ascii="Times New Roman" w:eastAsia="Times New Roman" w:hAnsi="Times New Roman" w:cs="Times New Roman"/>
          <w:sz w:val="27"/>
          <w:szCs w:val="27"/>
          <w:lang w:eastAsia="ru-RU"/>
        </w:rPr>
        <w:t>потешки</w:t>
      </w:r>
      <w:proofErr w:type="spellEnd"/>
      <w:r w:rsidRPr="00CC5772">
        <w:rPr>
          <w:rFonts w:ascii="Times New Roman" w:eastAsia="Times New Roman" w:hAnsi="Times New Roman" w:cs="Times New Roman"/>
          <w:sz w:val="27"/>
          <w:szCs w:val="27"/>
          <w:lang w:eastAsia="ru-RU"/>
        </w:rPr>
        <w:t>.</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4"/>
          <w:szCs w:val="24"/>
          <w:lang w:eastAsia="ru-RU"/>
        </w:rPr>
        <w:t>• </w:t>
      </w:r>
      <w:r w:rsidRPr="00CC5772">
        <w:rPr>
          <w:rFonts w:ascii="Times New Roman" w:eastAsia="Times New Roman" w:hAnsi="Times New Roman" w:cs="Times New Roman"/>
          <w:sz w:val="27"/>
          <w:szCs w:val="27"/>
          <w:lang w:eastAsia="ru-RU"/>
        </w:rPr>
        <w:t>Формировать навыки ведения диалога, умения выслушать вопрос, понять</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7"/>
          <w:szCs w:val="27"/>
          <w:lang w:eastAsia="ru-RU"/>
        </w:rPr>
        <w:t>его содержание, адекватно ответить на вопрос, переадресовать его</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7"/>
          <w:szCs w:val="27"/>
          <w:lang w:eastAsia="ru-RU"/>
        </w:rPr>
        <w:t>товарищу.</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4"/>
          <w:szCs w:val="24"/>
          <w:lang w:eastAsia="ru-RU"/>
        </w:rPr>
        <w:t>• </w:t>
      </w:r>
      <w:r w:rsidRPr="00CC5772">
        <w:rPr>
          <w:rFonts w:ascii="Times New Roman" w:eastAsia="Times New Roman" w:hAnsi="Times New Roman" w:cs="Times New Roman"/>
          <w:sz w:val="27"/>
          <w:szCs w:val="27"/>
          <w:lang w:eastAsia="ru-RU"/>
        </w:rPr>
        <w:t>Учить составлять предложения по демонстрации действий, по вопросам.</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4"/>
          <w:szCs w:val="24"/>
          <w:lang w:eastAsia="ru-RU"/>
        </w:rPr>
        <w:t>• </w:t>
      </w:r>
      <w:r w:rsidRPr="00CC5772">
        <w:rPr>
          <w:rFonts w:ascii="Times New Roman" w:eastAsia="Times New Roman" w:hAnsi="Times New Roman" w:cs="Times New Roman"/>
          <w:sz w:val="27"/>
          <w:szCs w:val="27"/>
          <w:lang w:eastAsia="ru-RU"/>
        </w:rPr>
        <w:t>Формировать у детей навык употребления в речи личных местоимений</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7"/>
          <w:szCs w:val="27"/>
          <w:lang w:eastAsia="ru-RU"/>
        </w:rPr>
        <w:t>(я, ты, он, она, они).</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4"/>
          <w:szCs w:val="24"/>
          <w:lang w:eastAsia="ru-RU"/>
        </w:rPr>
        <w:t>• </w:t>
      </w:r>
      <w:r w:rsidRPr="00CC5772">
        <w:rPr>
          <w:rFonts w:ascii="Times New Roman" w:eastAsia="Times New Roman" w:hAnsi="Times New Roman" w:cs="Times New Roman"/>
          <w:sz w:val="27"/>
          <w:szCs w:val="27"/>
          <w:lang w:eastAsia="ru-RU"/>
        </w:rPr>
        <w:t>Учить составлять первые простые рассказы из двух-трёх предложений</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7"/>
          <w:szCs w:val="27"/>
          <w:lang w:eastAsia="ru-RU"/>
        </w:rPr>
        <w:t>(по вопросному плану).</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4"/>
          <w:szCs w:val="24"/>
          <w:lang w:eastAsia="ru-RU"/>
        </w:rPr>
        <w:lastRenderedPageBreak/>
        <w:t>• </w:t>
      </w:r>
      <w:r w:rsidRPr="00CC5772">
        <w:rPr>
          <w:rFonts w:ascii="Times New Roman" w:eastAsia="Times New Roman" w:hAnsi="Times New Roman" w:cs="Times New Roman"/>
          <w:sz w:val="27"/>
          <w:szCs w:val="27"/>
          <w:lang w:eastAsia="ru-RU"/>
        </w:rPr>
        <w:t>Расширять объём предложений за счёт введения однородных</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7"/>
          <w:szCs w:val="27"/>
          <w:lang w:eastAsia="ru-RU"/>
        </w:rPr>
        <w:t>подлежащих, сказуемых, дополнений.</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4"/>
          <w:szCs w:val="24"/>
          <w:lang w:eastAsia="ru-RU"/>
        </w:rPr>
        <w:t>• </w:t>
      </w:r>
      <w:r w:rsidRPr="00CC5772">
        <w:rPr>
          <w:rFonts w:ascii="Times New Roman" w:eastAsia="Times New Roman" w:hAnsi="Times New Roman" w:cs="Times New Roman"/>
          <w:sz w:val="27"/>
          <w:szCs w:val="27"/>
          <w:lang w:eastAsia="ru-RU"/>
        </w:rPr>
        <w:t xml:space="preserve">Продолжать формировать навыки составления коротких рассказов </w:t>
      </w:r>
      <w:proofErr w:type="gramStart"/>
      <w:r w:rsidRPr="00CC5772">
        <w:rPr>
          <w:rFonts w:ascii="Times New Roman" w:eastAsia="Times New Roman" w:hAnsi="Times New Roman" w:cs="Times New Roman"/>
          <w:sz w:val="27"/>
          <w:szCs w:val="27"/>
          <w:lang w:eastAsia="ru-RU"/>
        </w:rPr>
        <w:t>из</w:t>
      </w:r>
      <w:proofErr w:type="gramEnd"/>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7"/>
          <w:szCs w:val="27"/>
          <w:lang w:eastAsia="ru-RU"/>
        </w:rPr>
        <w:t xml:space="preserve">двух, - трёх, </w:t>
      </w:r>
      <w:proofErr w:type="gramStart"/>
      <w:r w:rsidRPr="00CC5772">
        <w:rPr>
          <w:rFonts w:ascii="Times New Roman" w:eastAsia="Times New Roman" w:hAnsi="Times New Roman" w:cs="Times New Roman"/>
          <w:sz w:val="27"/>
          <w:szCs w:val="27"/>
          <w:lang w:eastAsia="ru-RU"/>
        </w:rPr>
        <w:t>-ч</w:t>
      </w:r>
      <w:proofErr w:type="gramEnd"/>
      <w:r w:rsidRPr="00CC5772">
        <w:rPr>
          <w:rFonts w:ascii="Times New Roman" w:eastAsia="Times New Roman" w:hAnsi="Times New Roman" w:cs="Times New Roman"/>
          <w:sz w:val="27"/>
          <w:szCs w:val="27"/>
          <w:lang w:eastAsia="ru-RU"/>
        </w:rPr>
        <w:t>етырёх простых предложений (по картинному и</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7"/>
          <w:szCs w:val="27"/>
          <w:lang w:eastAsia="ru-RU"/>
        </w:rPr>
        <w:t>вопросному плану).</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4"/>
          <w:szCs w:val="24"/>
          <w:lang w:eastAsia="ru-RU"/>
        </w:rPr>
        <w:t>• </w:t>
      </w:r>
      <w:r w:rsidRPr="00CC5772">
        <w:rPr>
          <w:rFonts w:ascii="Times New Roman" w:eastAsia="Times New Roman" w:hAnsi="Times New Roman" w:cs="Times New Roman"/>
          <w:sz w:val="27"/>
          <w:szCs w:val="27"/>
          <w:lang w:eastAsia="ru-RU"/>
        </w:rPr>
        <w:t>Совершенствовать умения заканчивать одним-двумя словами</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7"/>
          <w:szCs w:val="27"/>
          <w:lang w:eastAsia="ru-RU"/>
        </w:rPr>
        <w:t>предложение, начатое логопедом.</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4"/>
          <w:szCs w:val="24"/>
          <w:lang w:eastAsia="ru-RU"/>
        </w:rPr>
        <w:t>• </w:t>
      </w:r>
      <w:r w:rsidRPr="00CC5772">
        <w:rPr>
          <w:rFonts w:ascii="Times New Roman" w:eastAsia="Times New Roman" w:hAnsi="Times New Roman" w:cs="Times New Roman"/>
          <w:sz w:val="27"/>
          <w:szCs w:val="27"/>
          <w:lang w:eastAsia="ru-RU"/>
        </w:rPr>
        <w:t>Лексические темы: "Помещение детского сада", "Одежда", "Обувь",</w:t>
      </w:r>
    </w:p>
    <w:p w:rsidR="003B5DA3" w:rsidRPr="00CC5772" w:rsidRDefault="003B5DA3" w:rsidP="003B5DA3">
      <w:pPr>
        <w:shd w:val="clear" w:color="auto" w:fill="FFFFFF"/>
        <w:spacing w:after="0" w:line="294" w:lineRule="atLeast"/>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7"/>
          <w:szCs w:val="27"/>
          <w:lang w:eastAsia="ru-RU"/>
        </w:rPr>
        <w:t>"Посуда", "Фрукты", "Овощи", "Игрушки", "Времена года", "Животные и</w:t>
      </w:r>
    </w:p>
    <w:p w:rsidR="003B5DA3" w:rsidRPr="00CC5772" w:rsidRDefault="003B5DA3" w:rsidP="003B5DA3">
      <w:pPr>
        <w:shd w:val="clear" w:color="auto" w:fill="FFFFFF"/>
        <w:spacing w:after="0" w:line="240" w:lineRule="auto"/>
        <w:rPr>
          <w:rFonts w:ascii="Times New Roman" w:eastAsia="Times New Roman" w:hAnsi="Times New Roman" w:cs="Times New Roman"/>
          <w:sz w:val="24"/>
          <w:szCs w:val="24"/>
          <w:lang w:eastAsia="ru-RU"/>
        </w:rPr>
      </w:pPr>
      <w:r w:rsidRPr="00CC5772">
        <w:rPr>
          <w:rFonts w:ascii="Times New Roman" w:eastAsia="Times New Roman" w:hAnsi="Times New Roman" w:cs="Times New Roman"/>
          <w:sz w:val="27"/>
          <w:szCs w:val="27"/>
          <w:lang w:eastAsia="ru-RU"/>
        </w:rPr>
        <w:t>птицы", "Транспорт", "Профессии" и. др.</w:t>
      </w:r>
    </w:p>
    <w:p w:rsidR="003B5DA3" w:rsidRDefault="003B5DA3" w:rsidP="003F35CF">
      <w:pPr>
        <w:rPr>
          <w:rFonts w:ascii="Times New Roman" w:hAnsi="Times New Roman" w:cs="Times New Roman"/>
          <w:sz w:val="28"/>
          <w:szCs w:val="28"/>
        </w:rPr>
      </w:pPr>
    </w:p>
    <w:p w:rsidR="00BB3177" w:rsidRPr="00BB3177" w:rsidRDefault="00BB3177" w:rsidP="00BB3177">
      <w:pPr>
        <w:rPr>
          <w:rFonts w:ascii="Times New Roman" w:hAnsi="Times New Roman" w:cs="Times New Roman"/>
          <w:sz w:val="28"/>
          <w:szCs w:val="28"/>
        </w:rPr>
      </w:pPr>
    </w:p>
    <w:p w:rsidR="00BB3177" w:rsidRDefault="00BB3177" w:rsidP="00BB3177">
      <w:pPr>
        <w:rPr>
          <w:rFonts w:ascii="Times New Roman" w:hAnsi="Times New Roman" w:cs="Times New Roman"/>
          <w:sz w:val="28"/>
          <w:szCs w:val="28"/>
        </w:rPr>
      </w:pPr>
    </w:p>
    <w:p w:rsidR="003F35CF" w:rsidRDefault="00BB3177" w:rsidP="00BB3177">
      <w:pPr>
        <w:rPr>
          <w:rFonts w:ascii="Times New Roman" w:hAnsi="Times New Roman" w:cs="Times New Roman"/>
          <w:sz w:val="28"/>
          <w:szCs w:val="28"/>
        </w:rPr>
      </w:pPr>
      <w:r>
        <w:rPr>
          <w:rFonts w:ascii="Times New Roman" w:hAnsi="Times New Roman" w:cs="Times New Roman"/>
          <w:sz w:val="28"/>
          <w:szCs w:val="28"/>
        </w:rPr>
        <w:t>3.Работа с родителями</w:t>
      </w:r>
      <w:r w:rsidR="005F2E8E">
        <w:rPr>
          <w:rFonts w:ascii="Times New Roman" w:hAnsi="Times New Roman" w:cs="Times New Roman"/>
          <w:sz w:val="28"/>
          <w:szCs w:val="28"/>
        </w:rPr>
        <w:t>.</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iCs/>
          <w:sz w:val="28"/>
          <w:szCs w:val="28"/>
        </w:rPr>
        <w:t>П</w:t>
      </w:r>
      <w:r w:rsidRPr="005F2E8E">
        <w:rPr>
          <w:rFonts w:ascii="Times New Roman" w:hAnsi="Times New Roman" w:cs="Times New Roman"/>
          <w:sz w:val="28"/>
          <w:szCs w:val="28"/>
        </w:rPr>
        <w:t>ривлечение родителей к активному участию в коррекционном процессе по преодолению речевого дефекта у ребенка; создание условий для сознательного включения родителей в коррекционный процесс.</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i/>
          <w:iCs/>
          <w:sz w:val="28"/>
          <w:szCs w:val="28"/>
        </w:rPr>
        <w:t>Задачи</w:t>
      </w:r>
      <w:r w:rsidRPr="005F2E8E">
        <w:rPr>
          <w:rFonts w:ascii="Times New Roman" w:hAnsi="Times New Roman" w:cs="Times New Roman"/>
          <w:sz w:val="28"/>
          <w:szCs w:val="28"/>
        </w:rPr>
        <w:t>, решаемые в результате работы учителя-логопеда и родителей:</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оказание квалифицированной поддержки родителям;</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создание условий для активного участия родителей в воспитании и обучении ребёнка;</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вовлечение родителей в речевую работу с ребёнком;</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организация правильного отношения к речи детей в домашней обстановке;</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создание комфортной семейной среды для речевого развития ребёнка;</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пропаганда логопедических знаний среди родителей и (или) лиц их заменяющих.</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формирование адекватных взаимоотношений между взрослыми и их детьми.</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Совместная работа логопедов с родителями определяет общий успех коррекционного обучения. </w:t>
      </w:r>
      <w:r w:rsidRPr="005F2E8E">
        <w:rPr>
          <w:rFonts w:ascii="Times New Roman" w:hAnsi="Times New Roman" w:cs="Times New Roman"/>
          <w:i/>
          <w:iCs/>
          <w:sz w:val="28"/>
          <w:szCs w:val="28"/>
        </w:rPr>
        <w:t>Формами организации</w:t>
      </w:r>
      <w:r w:rsidRPr="005F2E8E">
        <w:rPr>
          <w:rFonts w:ascii="Times New Roman" w:hAnsi="Times New Roman" w:cs="Times New Roman"/>
          <w:sz w:val="28"/>
          <w:szCs w:val="28"/>
        </w:rPr>
        <w:t> работы учителя-логопеда с родителями являются:</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1. Информационно-аналитические:</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lastRenderedPageBreak/>
        <w:t>- анкетирование;</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опрос;</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тестирование.</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2. Наглядно-информационные:</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мини-библиотека;</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информационные стенды;</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размещение информации на сайте ДОУ</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3. Познавательные:</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родительские собрания</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тематические консультации для родителей;</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круглые столы;</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индивидуальные консультации для родителей.</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4. Практико-ориентированные:</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открытые занятия для родителей группы;</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семинары-практикумы для родителей.</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5. Досуговые:</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праздники;</w:t>
      </w:r>
    </w:p>
    <w:p w:rsidR="005F2E8E" w:rsidRP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акции;</w:t>
      </w:r>
    </w:p>
    <w:p w:rsidR="005F2E8E" w:rsidRDefault="005F2E8E" w:rsidP="005F2E8E">
      <w:pPr>
        <w:rPr>
          <w:rFonts w:ascii="Times New Roman" w:hAnsi="Times New Roman" w:cs="Times New Roman"/>
          <w:sz w:val="28"/>
          <w:szCs w:val="28"/>
        </w:rPr>
      </w:pPr>
      <w:r w:rsidRPr="005F2E8E">
        <w:rPr>
          <w:rFonts w:ascii="Times New Roman" w:hAnsi="Times New Roman" w:cs="Times New Roman"/>
          <w:sz w:val="28"/>
          <w:szCs w:val="28"/>
        </w:rPr>
        <w:t>- участие родителей в конкурсах, выставках.</w:t>
      </w:r>
    </w:p>
    <w:p w:rsidR="005F2E8E" w:rsidRPr="005F2E8E" w:rsidRDefault="005F2E8E" w:rsidP="005F2E8E">
      <w:pPr>
        <w:rPr>
          <w:rFonts w:ascii="Times New Roman" w:hAnsi="Times New Roman" w:cs="Times New Roman"/>
          <w:sz w:val="28"/>
          <w:szCs w:val="28"/>
        </w:rPr>
      </w:pPr>
      <w:r>
        <w:rPr>
          <w:rFonts w:ascii="Times New Roman" w:hAnsi="Times New Roman" w:cs="Times New Roman"/>
          <w:sz w:val="28"/>
          <w:szCs w:val="28"/>
        </w:rPr>
        <w:t>4.Ожидаемые результаты.</w:t>
      </w:r>
    </w:p>
    <w:p w:rsidR="005F2E8E" w:rsidRPr="005F2E8E" w:rsidRDefault="00FF06EB" w:rsidP="005F2E8E">
      <w:pPr>
        <w:rPr>
          <w:rFonts w:ascii="Times New Roman" w:hAnsi="Times New Roman" w:cs="Times New Roman"/>
          <w:sz w:val="28"/>
          <w:szCs w:val="28"/>
        </w:rPr>
      </w:pPr>
      <w:r w:rsidRPr="00FF06EB">
        <w:rPr>
          <w:rFonts w:ascii="Times New Roman" w:hAnsi="Times New Roman" w:cs="Times New Roman"/>
          <w:sz w:val="28"/>
          <w:szCs w:val="28"/>
        </w:rPr>
        <w:t>Дети пользуются фразой: используют речь для выражения просьб, желаний, участвуют в простом диалоге.</w:t>
      </w:r>
      <w:r w:rsidRPr="00FF06EB">
        <w:rPr>
          <w:rFonts w:ascii="Times New Roman" w:hAnsi="Times New Roman" w:cs="Times New Roman"/>
          <w:sz w:val="28"/>
          <w:szCs w:val="28"/>
        </w:rPr>
        <w:br/>
        <w:t>Наблюдается динамика в артикуляционной, мелкой, общей моторике. </w:t>
      </w:r>
      <w:r w:rsidRPr="00FF06EB">
        <w:rPr>
          <w:rFonts w:ascii="Times New Roman" w:hAnsi="Times New Roman" w:cs="Times New Roman"/>
          <w:sz w:val="28"/>
          <w:szCs w:val="28"/>
        </w:rPr>
        <w:br/>
        <w:t>Повысился уровень слухового внимания и понимания речи.</w:t>
      </w:r>
      <w:r w:rsidRPr="00FF06EB">
        <w:rPr>
          <w:rFonts w:ascii="Times New Roman" w:hAnsi="Times New Roman" w:cs="Times New Roman"/>
          <w:sz w:val="28"/>
          <w:szCs w:val="28"/>
        </w:rPr>
        <w:br/>
        <w:t>В процессе коррекционно-развивающего обучения у детей расширилось понимание обращенной речи, развита речевая активность.</w:t>
      </w:r>
      <w:r w:rsidRPr="00FF06EB">
        <w:rPr>
          <w:rFonts w:ascii="Times New Roman" w:hAnsi="Times New Roman" w:cs="Times New Roman"/>
          <w:sz w:val="28"/>
          <w:szCs w:val="28"/>
        </w:rPr>
        <w:br/>
        <w:t>Повысилась компетентность родителей в вопросах развития и воспитания малыша и коммуникативные навыки общения.</w:t>
      </w:r>
    </w:p>
    <w:p w:rsidR="005F2E8E" w:rsidRPr="005F2E8E" w:rsidRDefault="005F2E8E" w:rsidP="005F2E8E">
      <w:pPr>
        <w:rPr>
          <w:rFonts w:ascii="Times New Roman" w:hAnsi="Times New Roman" w:cs="Times New Roman"/>
          <w:sz w:val="28"/>
          <w:szCs w:val="28"/>
        </w:rPr>
      </w:pPr>
    </w:p>
    <w:p w:rsidR="00AE1453" w:rsidRDefault="00712352" w:rsidP="00BB3177">
      <w:pPr>
        <w:rPr>
          <w:rFonts w:ascii="Times New Roman" w:hAnsi="Times New Roman" w:cs="Times New Roman"/>
          <w:sz w:val="28"/>
          <w:szCs w:val="28"/>
        </w:rPr>
      </w:pPr>
      <w:r>
        <w:rPr>
          <w:rFonts w:ascii="Times New Roman" w:hAnsi="Times New Roman" w:cs="Times New Roman"/>
          <w:sz w:val="28"/>
          <w:szCs w:val="28"/>
        </w:rPr>
        <w:t>5.Литература</w:t>
      </w:r>
    </w:p>
    <w:p w:rsidR="00AE1453" w:rsidRPr="00AE1453" w:rsidRDefault="00AE1453" w:rsidP="00AE1453">
      <w:pPr>
        <w:rPr>
          <w:rFonts w:ascii="Times New Roman" w:hAnsi="Times New Roman" w:cs="Times New Roman"/>
          <w:sz w:val="28"/>
          <w:szCs w:val="28"/>
        </w:rPr>
      </w:pPr>
      <w:r w:rsidRPr="00AE1453">
        <w:rPr>
          <w:rFonts w:ascii="Times New Roman" w:hAnsi="Times New Roman" w:cs="Times New Roman"/>
          <w:sz w:val="28"/>
          <w:szCs w:val="28"/>
        </w:rPr>
        <w:t>1. «Примерная адаптированная основная образовательная программа дошкольного образования детей с зад</w:t>
      </w:r>
      <w:r>
        <w:rPr>
          <w:rFonts w:ascii="Times New Roman" w:hAnsi="Times New Roman" w:cs="Times New Roman"/>
          <w:sz w:val="28"/>
          <w:szCs w:val="28"/>
        </w:rPr>
        <w:t>ержкой психического развития» /</w:t>
      </w:r>
      <w:r w:rsidRPr="00AE1453">
        <w:rPr>
          <w:rFonts w:ascii="Times New Roman" w:hAnsi="Times New Roman" w:cs="Times New Roman"/>
          <w:sz w:val="28"/>
          <w:szCs w:val="28"/>
        </w:rPr>
        <w:t>2017 г.</w:t>
      </w:r>
    </w:p>
    <w:p w:rsidR="00AE1453" w:rsidRPr="00AE1453" w:rsidRDefault="00AE1453" w:rsidP="00AE1453">
      <w:pPr>
        <w:rPr>
          <w:rFonts w:ascii="Times New Roman" w:hAnsi="Times New Roman" w:cs="Times New Roman"/>
          <w:sz w:val="28"/>
          <w:szCs w:val="28"/>
        </w:rPr>
      </w:pPr>
      <w:r w:rsidRPr="00AE1453">
        <w:rPr>
          <w:rFonts w:ascii="Times New Roman" w:hAnsi="Times New Roman" w:cs="Times New Roman"/>
          <w:sz w:val="28"/>
          <w:szCs w:val="28"/>
        </w:rPr>
        <w:t>2. Филичева Т.Б., Чиркина Г.В., Туманова Т.В., Миронова С.А., Лагутина А.В.«Примерная адаптированная основная образовательная программа дошкольного образования детей с тяжелыми нарушениями речи» Москва «Просвещение» - 2008 г.</w:t>
      </w:r>
    </w:p>
    <w:p w:rsidR="00AE1453" w:rsidRPr="00AE1453" w:rsidRDefault="00AE1453" w:rsidP="00AE1453">
      <w:pPr>
        <w:rPr>
          <w:rFonts w:ascii="Times New Roman" w:hAnsi="Times New Roman" w:cs="Times New Roman"/>
          <w:sz w:val="28"/>
          <w:szCs w:val="28"/>
        </w:rPr>
      </w:pPr>
      <w:r w:rsidRPr="00AE1453">
        <w:rPr>
          <w:rFonts w:ascii="Times New Roman" w:hAnsi="Times New Roman" w:cs="Times New Roman"/>
          <w:sz w:val="28"/>
          <w:szCs w:val="28"/>
        </w:rPr>
        <w:t>3. Волкова Г.А. «Методика психолого-логопедического обследования детей с нарушениями речи. Вопросы дифференциальной диагностики»</w:t>
      </w:r>
      <w:proofErr w:type="gramStart"/>
      <w:r w:rsidRPr="00AE1453">
        <w:rPr>
          <w:rFonts w:ascii="Times New Roman" w:hAnsi="Times New Roman" w:cs="Times New Roman"/>
          <w:sz w:val="28"/>
          <w:szCs w:val="28"/>
        </w:rPr>
        <w:t>.</w:t>
      </w:r>
      <w:proofErr w:type="spellStart"/>
      <w:r w:rsidRPr="00AE1453">
        <w:rPr>
          <w:rFonts w:ascii="Times New Roman" w:hAnsi="Times New Roman" w:cs="Times New Roman"/>
          <w:sz w:val="28"/>
          <w:szCs w:val="28"/>
        </w:rPr>
        <w:t>С</w:t>
      </w:r>
      <w:proofErr w:type="gramEnd"/>
      <w:r w:rsidRPr="00AE1453">
        <w:rPr>
          <w:rFonts w:ascii="Times New Roman" w:hAnsi="Times New Roman" w:cs="Times New Roman"/>
          <w:sz w:val="28"/>
          <w:szCs w:val="28"/>
        </w:rPr>
        <w:t>пб</w:t>
      </w:r>
      <w:proofErr w:type="spellEnd"/>
      <w:r w:rsidRPr="00AE1453">
        <w:rPr>
          <w:rFonts w:ascii="Times New Roman" w:hAnsi="Times New Roman" w:cs="Times New Roman"/>
          <w:sz w:val="28"/>
          <w:szCs w:val="28"/>
        </w:rPr>
        <w:t>., 2003г.</w:t>
      </w:r>
    </w:p>
    <w:p w:rsidR="00AD0BD6" w:rsidRDefault="00AE1453" w:rsidP="00AE1453">
      <w:pPr>
        <w:rPr>
          <w:rFonts w:ascii="Times New Roman" w:hAnsi="Times New Roman" w:cs="Times New Roman"/>
          <w:sz w:val="28"/>
          <w:szCs w:val="28"/>
        </w:rPr>
      </w:pPr>
      <w:r w:rsidRPr="00AE1453">
        <w:rPr>
          <w:rFonts w:ascii="Times New Roman" w:hAnsi="Times New Roman" w:cs="Times New Roman"/>
          <w:sz w:val="28"/>
          <w:szCs w:val="28"/>
        </w:rPr>
        <w:t>4. Иншакова О.Б. «Альбом для логопеда»: Гуманитарное издание центр ВЛАДОС, 2017. – 279 с.</w:t>
      </w:r>
      <w:proofErr w:type="gramStart"/>
      <w:r w:rsidRPr="00AE1453">
        <w:rPr>
          <w:rFonts w:ascii="Times New Roman" w:hAnsi="Times New Roman" w:cs="Times New Roman"/>
          <w:sz w:val="28"/>
          <w:szCs w:val="28"/>
        </w:rPr>
        <w:t xml:space="preserve"> :</w:t>
      </w:r>
      <w:proofErr w:type="gramEnd"/>
      <w:r w:rsidRPr="00AE1453">
        <w:rPr>
          <w:rFonts w:ascii="Times New Roman" w:hAnsi="Times New Roman" w:cs="Times New Roman"/>
          <w:sz w:val="28"/>
          <w:szCs w:val="28"/>
        </w:rPr>
        <w:t xml:space="preserve"> ил. – (Коррекционная педагогика).</w:t>
      </w:r>
    </w:p>
    <w:p w:rsidR="00AD0BD6" w:rsidRPr="00AD0BD6" w:rsidRDefault="00AD0BD6" w:rsidP="00AD0BD6">
      <w:pPr>
        <w:rPr>
          <w:rFonts w:ascii="Times New Roman" w:hAnsi="Times New Roman" w:cs="Times New Roman"/>
          <w:sz w:val="28"/>
          <w:szCs w:val="28"/>
        </w:rPr>
      </w:pPr>
    </w:p>
    <w:p w:rsidR="00AD0BD6" w:rsidRDefault="00AD0BD6" w:rsidP="00AD0BD6">
      <w:pPr>
        <w:rPr>
          <w:rFonts w:ascii="Times New Roman" w:hAnsi="Times New Roman" w:cs="Times New Roman"/>
          <w:sz w:val="28"/>
          <w:szCs w:val="28"/>
        </w:rPr>
      </w:pPr>
    </w:p>
    <w:p w:rsidR="005F2E8E" w:rsidRDefault="00AD0BD6" w:rsidP="00AD0BD6">
      <w:pPr>
        <w:tabs>
          <w:tab w:val="left" w:pos="3465"/>
        </w:tabs>
        <w:rPr>
          <w:rFonts w:ascii="Times New Roman" w:hAnsi="Times New Roman" w:cs="Times New Roman"/>
          <w:sz w:val="28"/>
          <w:szCs w:val="28"/>
        </w:rPr>
      </w:pPr>
      <w:r>
        <w:rPr>
          <w:rFonts w:ascii="Times New Roman" w:hAnsi="Times New Roman" w:cs="Times New Roman"/>
          <w:sz w:val="28"/>
          <w:szCs w:val="28"/>
        </w:rPr>
        <w:tab/>
        <w:t xml:space="preserve">С  программой </w:t>
      </w:r>
      <w:proofErr w:type="gramStart"/>
      <w:r>
        <w:rPr>
          <w:rFonts w:ascii="Times New Roman" w:hAnsi="Times New Roman" w:cs="Times New Roman"/>
          <w:sz w:val="28"/>
          <w:szCs w:val="28"/>
        </w:rPr>
        <w:t>ознакомлены</w:t>
      </w:r>
      <w:proofErr w:type="gramEnd"/>
      <w:r>
        <w:rPr>
          <w:rFonts w:ascii="Times New Roman" w:hAnsi="Times New Roman" w:cs="Times New Roman"/>
          <w:sz w:val="28"/>
          <w:szCs w:val="28"/>
        </w:rPr>
        <w:t>:</w:t>
      </w:r>
    </w:p>
    <w:p w:rsidR="00AD0BD6" w:rsidRDefault="00AD0BD6" w:rsidP="00AD0BD6">
      <w:pPr>
        <w:tabs>
          <w:tab w:val="left" w:pos="3465"/>
        </w:tabs>
        <w:rPr>
          <w:rFonts w:ascii="Times New Roman" w:hAnsi="Times New Roman" w:cs="Times New Roman"/>
          <w:sz w:val="28"/>
          <w:szCs w:val="28"/>
        </w:rPr>
      </w:pPr>
      <w:r>
        <w:rPr>
          <w:rFonts w:ascii="Times New Roman" w:hAnsi="Times New Roman" w:cs="Times New Roman"/>
          <w:sz w:val="28"/>
          <w:szCs w:val="28"/>
        </w:rPr>
        <w:t xml:space="preserve">                                                  «____»__________________20__г.</w:t>
      </w:r>
    </w:p>
    <w:p w:rsidR="00AD0BD6" w:rsidRPr="00AD0BD6" w:rsidRDefault="00AD0BD6" w:rsidP="00AD0BD6">
      <w:pPr>
        <w:tabs>
          <w:tab w:val="left" w:pos="3465"/>
        </w:tabs>
        <w:rPr>
          <w:rFonts w:ascii="Times New Roman" w:hAnsi="Times New Roman" w:cs="Times New Roman"/>
          <w:sz w:val="28"/>
          <w:szCs w:val="28"/>
        </w:rPr>
      </w:pPr>
      <w:r>
        <w:rPr>
          <w:rFonts w:ascii="Times New Roman" w:hAnsi="Times New Roman" w:cs="Times New Roman"/>
          <w:sz w:val="28"/>
          <w:szCs w:val="28"/>
        </w:rPr>
        <w:t xml:space="preserve">                      </w:t>
      </w:r>
      <w:r w:rsidR="00947723">
        <w:rPr>
          <w:rFonts w:ascii="Times New Roman" w:hAnsi="Times New Roman" w:cs="Times New Roman"/>
          <w:sz w:val="28"/>
          <w:szCs w:val="28"/>
        </w:rPr>
        <w:t xml:space="preserve">                              _________________(_____________)</w:t>
      </w:r>
    </w:p>
    <w:sectPr w:rsidR="00AD0BD6" w:rsidRPr="00AD0BD6" w:rsidSect="00DB574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45" w:rsidRDefault="00487245" w:rsidP="00487245">
      <w:pPr>
        <w:spacing w:after="0" w:line="240" w:lineRule="auto"/>
      </w:pPr>
      <w:r>
        <w:separator/>
      </w:r>
    </w:p>
  </w:endnote>
  <w:endnote w:type="continuationSeparator" w:id="0">
    <w:p w:rsidR="00487245" w:rsidRDefault="00487245" w:rsidP="0048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203"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45" w:rsidRDefault="004872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45" w:rsidRDefault="004872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45" w:rsidRDefault="004872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45" w:rsidRDefault="00487245" w:rsidP="00487245">
      <w:pPr>
        <w:spacing w:after="0" w:line="240" w:lineRule="auto"/>
      </w:pPr>
      <w:r>
        <w:separator/>
      </w:r>
    </w:p>
  </w:footnote>
  <w:footnote w:type="continuationSeparator" w:id="0">
    <w:p w:rsidR="00487245" w:rsidRDefault="00487245" w:rsidP="00487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45" w:rsidRDefault="004872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45" w:rsidRDefault="0048724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45" w:rsidRDefault="004872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C3A"/>
    <w:multiLevelType w:val="hybridMultilevel"/>
    <w:tmpl w:val="10AE5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D7E52"/>
    <w:multiLevelType w:val="hybridMultilevel"/>
    <w:tmpl w:val="71D2DDB0"/>
    <w:lvl w:ilvl="0" w:tplc="9DD8D3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47A70"/>
    <w:multiLevelType w:val="multilevel"/>
    <w:tmpl w:val="C92E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5718B"/>
    <w:multiLevelType w:val="hybridMultilevel"/>
    <w:tmpl w:val="F880D99C"/>
    <w:lvl w:ilvl="0" w:tplc="04190001">
      <w:start w:val="1"/>
      <w:numFmt w:val="bullet"/>
      <w:lvlText w:val=""/>
      <w:lvlJc w:val="left"/>
      <w:pPr>
        <w:ind w:left="720" w:hanging="360"/>
      </w:pPr>
      <w:rPr>
        <w:rFonts w:ascii="Symbol" w:hAnsi="Symbol" w:hint="default"/>
      </w:rPr>
    </w:lvl>
    <w:lvl w:ilvl="1" w:tplc="F062818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A2CBB"/>
    <w:multiLevelType w:val="hybridMultilevel"/>
    <w:tmpl w:val="8946A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A4DEA"/>
    <w:multiLevelType w:val="hybridMultilevel"/>
    <w:tmpl w:val="BC34D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6518A"/>
    <w:multiLevelType w:val="hybridMultilevel"/>
    <w:tmpl w:val="E58CD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8779B"/>
    <w:multiLevelType w:val="hybridMultilevel"/>
    <w:tmpl w:val="68FCE19C"/>
    <w:lvl w:ilvl="0" w:tplc="04190001">
      <w:start w:val="1"/>
      <w:numFmt w:val="bullet"/>
      <w:lvlText w:val=""/>
      <w:lvlJc w:val="left"/>
      <w:pPr>
        <w:ind w:left="720" w:hanging="360"/>
      </w:pPr>
      <w:rPr>
        <w:rFonts w:ascii="Symbol" w:hAnsi="Symbol" w:hint="default"/>
      </w:rPr>
    </w:lvl>
    <w:lvl w:ilvl="1" w:tplc="B28AC78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1793C"/>
    <w:multiLevelType w:val="hybridMultilevel"/>
    <w:tmpl w:val="CB24D1A0"/>
    <w:lvl w:ilvl="0" w:tplc="E868A44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E3435"/>
    <w:multiLevelType w:val="hybridMultilevel"/>
    <w:tmpl w:val="07ACB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A24E97"/>
    <w:multiLevelType w:val="hybridMultilevel"/>
    <w:tmpl w:val="7D2C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3322A"/>
    <w:multiLevelType w:val="hybridMultilevel"/>
    <w:tmpl w:val="6770A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BA3056"/>
    <w:multiLevelType w:val="hybridMultilevel"/>
    <w:tmpl w:val="05923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D37D79"/>
    <w:multiLevelType w:val="hybridMultilevel"/>
    <w:tmpl w:val="E12A9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BC7C7F"/>
    <w:multiLevelType w:val="hybridMultilevel"/>
    <w:tmpl w:val="ABF4623E"/>
    <w:lvl w:ilvl="0" w:tplc="AFBC52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0B61E5"/>
    <w:multiLevelType w:val="hybridMultilevel"/>
    <w:tmpl w:val="97AE773A"/>
    <w:lvl w:ilvl="0" w:tplc="899A48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864DFD"/>
    <w:multiLevelType w:val="hybridMultilevel"/>
    <w:tmpl w:val="27925BAC"/>
    <w:lvl w:ilvl="0" w:tplc="D91EE8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226096"/>
    <w:multiLevelType w:val="hybridMultilevel"/>
    <w:tmpl w:val="37B81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630F1F"/>
    <w:multiLevelType w:val="hybridMultilevel"/>
    <w:tmpl w:val="8D72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8D5712"/>
    <w:multiLevelType w:val="hybridMultilevel"/>
    <w:tmpl w:val="93743F66"/>
    <w:lvl w:ilvl="0" w:tplc="1ADA60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2857FB"/>
    <w:multiLevelType w:val="hybridMultilevel"/>
    <w:tmpl w:val="0F4C2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663A07"/>
    <w:multiLevelType w:val="hybridMultilevel"/>
    <w:tmpl w:val="C598F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B37D37"/>
    <w:multiLevelType w:val="hybridMultilevel"/>
    <w:tmpl w:val="279E26F0"/>
    <w:lvl w:ilvl="0" w:tplc="04190001">
      <w:start w:val="1"/>
      <w:numFmt w:val="bullet"/>
      <w:lvlText w:val=""/>
      <w:lvlJc w:val="left"/>
      <w:pPr>
        <w:ind w:left="720" w:hanging="360"/>
      </w:pPr>
      <w:rPr>
        <w:rFonts w:ascii="Symbol" w:hAnsi="Symbol" w:hint="default"/>
      </w:rPr>
    </w:lvl>
    <w:lvl w:ilvl="1" w:tplc="347A954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1116EA"/>
    <w:multiLevelType w:val="hybridMultilevel"/>
    <w:tmpl w:val="9E42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7"/>
  </w:num>
  <w:num w:numId="4">
    <w:abstractNumId w:val="13"/>
  </w:num>
  <w:num w:numId="5">
    <w:abstractNumId w:val="10"/>
  </w:num>
  <w:num w:numId="6">
    <w:abstractNumId w:val="2"/>
  </w:num>
  <w:num w:numId="7">
    <w:abstractNumId w:val="5"/>
  </w:num>
  <w:num w:numId="8">
    <w:abstractNumId w:val="11"/>
  </w:num>
  <w:num w:numId="9">
    <w:abstractNumId w:val="7"/>
  </w:num>
  <w:num w:numId="10">
    <w:abstractNumId w:val="4"/>
  </w:num>
  <w:num w:numId="11">
    <w:abstractNumId w:val="1"/>
  </w:num>
  <w:num w:numId="12">
    <w:abstractNumId w:val="0"/>
  </w:num>
  <w:num w:numId="13">
    <w:abstractNumId w:val="15"/>
  </w:num>
  <w:num w:numId="14">
    <w:abstractNumId w:val="18"/>
  </w:num>
  <w:num w:numId="15">
    <w:abstractNumId w:val="8"/>
  </w:num>
  <w:num w:numId="16">
    <w:abstractNumId w:val="9"/>
  </w:num>
  <w:num w:numId="17">
    <w:abstractNumId w:val="16"/>
  </w:num>
  <w:num w:numId="18">
    <w:abstractNumId w:val="20"/>
  </w:num>
  <w:num w:numId="19">
    <w:abstractNumId w:val="14"/>
  </w:num>
  <w:num w:numId="20">
    <w:abstractNumId w:val="12"/>
  </w:num>
  <w:num w:numId="21">
    <w:abstractNumId w:val="19"/>
  </w:num>
  <w:num w:numId="22">
    <w:abstractNumId w:val="22"/>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54"/>
    <w:rsid w:val="00097602"/>
    <w:rsid w:val="000C6ABA"/>
    <w:rsid w:val="00184F62"/>
    <w:rsid w:val="00193703"/>
    <w:rsid w:val="00261820"/>
    <w:rsid w:val="002A0860"/>
    <w:rsid w:val="00334D50"/>
    <w:rsid w:val="00386E1A"/>
    <w:rsid w:val="003B5DA3"/>
    <w:rsid w:val="003F35CF"/>
    <w:rsid w:val="004248A3"/>
    <w:rsid w:val="004769E6"/>
    <w:rsid w:val="00487245"/>
    <w:rsid w:val="004F794D"/>
    <w:rsid w:val="00514746"/>
    <w:rsid w:val="005264C7"/>
    <w:rsid w:val="00527B76"/>
    <w:rsid w:val="005D701B"/>
    <w:rsid w:val="005F2E8E"/>
    <w:rsid w:val="00642E23"/>
    <w:rsid w:val="00712352"/>
    <w:rsid w:val="008526BC"/>
    <w:rsid w:val="0089430A"/>
    <w:rsid w:val="00947723"/>
    <w:rsid w:val="00973454"/>
    <w:rsid w:val="009F1DE1"/>
    <w:rsid w:val="00A67411"/>
    <w:rsid w:val="00A754D8"/>
    <w:rsid w:val="00A862FA"/>
    <w:rsid w:val="00AD0BD6"/>
    <w:rsid w:val="00AE1453"/>
    <w:rsid w:val="00B95100"/>
    <w:rsid w:val="00BB3177"/>
    <w:rsid w:val="00BD1942"/>
    <w:rsid w:val="00C01B16"/>
    <w:rsid w:val="00C92163"/>
    <w:rsid w:val="00D96093"/>
    <w:rsid w:val="00DB574C"/>
    <w:rsid w:val="00E52639"/>
    <w:rsid w:val="00E85D43"/>
    <w:rsid w:val="00FD6091"/>
    <w:rsid w:val="00FF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2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7245"/>
  </w:style>
  <w:style w:type="paragraph" w:styleId="a5">
    <w:name w:val="footer"/>
    <w:basedOn w:val="a"/>
    <w:link w:val="a6"/>
    <w:uiPriority w:val="99"/>
    <w:unhideWhenUsed/>
    <w:rsid w:val="004872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7245"/>
  </w:style>
  <w:style w:type="paragraph" w:styleId="a7">
    <w:name w:val="Balloon Text"/>
    <w:basedOn w:val="a"/>
    <w:link w:val="a8"/>
    <w:uiPriority w:val="99"/>
    <w:semiHidden/>
    <w:unhideWhenUsed/>
    <w:rsid w:val="00AD0B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0BD6"/>
    <w:rPr>
      <w:rFonts w:ascii="Tahoma" w:hAnsi="Tahoma" w:cs="Tahoma"/>
      <w:sz w:val="16"/>
      <w:szCs w:val="16"/>
    </w:rPr>
  </w:style>
  <w:style w:type="paragraph" w:styleId="a9">
    <w:name w:val="Normal (Web)"/>
    <w:basedOn w:val="a"/>
    <w:uiPriority w:val="99"/>
    <w:semiHidden/>
    <w:unhideWhenUsed/>
    <w:rsid w:val="00334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334D50"/>
    <w:pPr>
      <w:ind w:left="720"/>
      <w:contextualSpacing/>
    </w:pPr>
  </w:style>
  <w:style w:type="paragraph" w:customStyle="1" w:styleId="c11">
    <w:name w:val="c11"/>
    <w:basedOn w:val="a"/>
    <w:rsid w:val="00097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97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2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7245"/>
  </w:style>
  <w:style w:type="paragraph" w:styleId="a5">
    <w:name w:val="footer"/>
    <w:basedOn w:val="a"/>
    <w:link w:val="a6"/>
    <w:uiPriority w:val="99"/>
    <w:unhideWhenUsed/>
    <w:rsid w:val="004872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7245"/>
  </w:style>
  <w:style w:type="paragraph" w:styleId="a7">
    <w:name w:val="Balloon Text"/>
    <w:basedOn w:val="a"/>
    <w:link w:val="a8"/>
    <w:uiPriority w:val="99"/>
    <w:semiHidden/>
    <w:unhideWhenUsed/>
    <w:rsid w:val="00AD0B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0BD6"/>
    <w:rPr>
      <w:rFonts w:ascii="Tahoma" w:hAnsi="Tahoma" w:cs="Tahoma"/>
      <w:sz w:val="16"/>
      <w:szCs w:val="16"/>
    </w:rPr>
  </w:style>
  <w:style w:type="paragraph" w:styleId="a9">
    <w:name w:val="Normal (Web)"/>
    <w:basedOn w:val="a"/>
    <w:uiPriority w:val="99"/>
    <w:semiHidden/>
    <w:unhideWhenUsed/>
    <w:rsid w:val="00334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334D50"/>
    <w:pPr>
      <w:ind w:left="720"/>
      <w:contextualSpacing/>
    </w:pPr>
  </w:style>
  <w:style w:type="paragraph" w:customStyle="1" w:styleId="c11">
    <w:name w:val="c11"/>
    <w:basedOn w:val="a"/>
    <w:rsid w:val="00097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9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7967">
      <w:bodyDiv w:val="1"/>
      <w:marLeft w:val="0"/>
      <w:marRight w:val="0"/>
      <w:marTop w:val="0"/>
      <w:marBottom w:val="0"/>
      <w:divBdr>
        <w:top w:val="none" w:sz="0" w:space="0" w:color="auto"/>
        <w:left w:val="none" w:sz="0" w:space="0" w:color="auto"/>
        <w:bottom w:val="none" w:sz="0" w:space="0" w:color="auto"/>
        <w:right w:val="none" w:sz="0" w:space="0" w:color="auto"/>
      </w:divBdr>
    </w:div>
    <w:div w:id="338309289">
      <w:bodyDiv w:val="1"/>
      <w:marLeft w:val="0"/>
      <w:marRight w:val="0"/>
      <w:marTop w:val="0"/>
      <w:marBottom w:val="0"/>
      <w:divBdr>
        <w:top w:val="none" w:sz="0" w:space="0" w:color="auto"/>
        <w:left w:val="none" w:sz="0" w:space="0" w:color="auto"/>
        <w:bottom w:val="none" w:sz="0" w:space="0" w:color="auto"/>
        <w:right w:val="none" w:sz="0" w:space="0" w:color="auto"/>
      </w:divBdr>
    </w:div>
    <w:div w:id="405537148">
      <w:bodyDiv w:val="1"/>
      <w:marLeft w:val="0"/>
      <w:marRight w:val="0"/>
      <w:marTop w:val="0"/>
      <w:marBottom w:val="0"/>
      <w:divBdr>
        <w:top w:val="none" w:sz="0" w:space="0" w:color="auto"/>
        <w:left w:val="none" w:sz="0" w:space="0" w:color="auto"/>
        <w:bottom w:val="none" w:sz="0" w:space="0" w:color="auto"/>
        <w:right w:val="none" w:sz="0" w:space="0" w:color="auto"/>
      </w:divBdr>
    </w:div>
    <w:div w:id="590892053">
      <w:bodyDiv w:val="1"/>
      <w:marLeft w:val="0"/>
      <w:marRight w:val="0"/>
      <w:marTop w:val="0"/>
      <w:marBottom w:val="0"/>
      <w:divBdr>
        <w:top w:val="none" w:sz="0" w:space="0" w:color="auto"/>
        <w:left w:val="none" w:sz="0" w:space="0" w:color="auto"/>
        <w:bottom w:val="none" w:sz="0" w:space="0" w:color="auto"/>
        <w:right w:val="none" w:sz="0" w:space="0" w:color="auto"/>
      </w:divBdr>
    </w:div>
    <w:div w:id="783620507">
      <w:bodyDiv w:val="1"/>
      <w:marLeft w:val="0"/>
      <w:marRight w:val="0"/>
      <w:marTop w:val="0"/>
      <w:marBottom w:val="0"/>
      <w:divBdr>
        <w:top w:val="none" w:sz="0" w:space="0" w:color="auto"/>
        <w:left w:val="none" w:sz="0" w:space="0" w:color="auto"/>
        <w:bottom w:val="none" w:sz="0" w:space="0" w:color="auto"/>
        <w:right w:val="none" w:sz="0" w:space="0" w:color="auto"/>
      </w:divBdr>
    </w:div>
    <w:div w:id="917859971">
      <w:bodyDiv w:val="1"/>
      <w:marLeft w:val="0"/>
      <w:marRight w:val="0"/>
      <w:marTop w:val="0"/>
      <w:marBottom w:val="0"/>
      <w:divBdr>
        <w:top w:val="none" w:sz="0" w:space="0" w:color="auto"/>
        <w:left w:val="none" w:sz="0" w:space="0" w:color="auto"/>
        <w:bottom w:val="none" w:sz="0" w:space="0" w:color="auto"/>
        <w:right w:val="none" w:sz="0" w:space="0" w:color="auto"/>
      </w:divBdr>
    </w:div>
    <w:div w:id="1704944108">
      <w:bodyDiv w:val="1"/>
      <w:marLeft w:val="0"/>
      <w:marRight w:val="0"/>
      <w:marTop w:val="0"/>
      <w:marBottom w:val="0"/>
      <w:divBdr>
        <w:top w:val="none" w:sz="0" w:space="0" w:color="auto"/>
        <w:left w:val="none" w:sz="0" w:space="0" w:color="auto"/>
        <w:bottom w:val="none" w:sz="0" w:space="0" w:color="auto"/>
        <w:right w:val="none" w:sz="0" w:space="0" w:color="auto"/>
      </w:divBdr>
    </w:div>
    <w:div w:id="20471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2019-11-20T12:46:00Z</cp:lastPrinted>
  <dcterms:created xsi:type="dcterms:W3CDTF">2019-12-04T09:59:00Z</dcterms:created>
  <dcterms:modified xsi:type="dcterms:W3CDTF">2019-12-04T17:40:00Z</dcterms:modified>
</cp:coreProperties>
</file>